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AB" w:rsidRDefault="00FD7DA2" w:rsidP="00FD7DA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1FF7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ผลการดำเนินงานตามตัวชี้วัดระดับยุทธศาสตร์</w:t>
      </w:r>
    </w:p>
    <w:p w:rsidR="002E1FF7" w:rsidRDefault="001407CE" w:rsidP="0061329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407CE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 การยกระดับคุณภาพและมาตรฐานการจัดการการศึกษา</w:t>
      </w:r>
    </w:p>
    <w:p w:rsidR="001407CE" w:rsidRDefault="00D54263" w:rsidP="00613290">
      <w:pPr>
        <w:spacing w:after="0"/>
        <w:rPr>
          <w:rFonts w:ascii="TH SarabunPSK" w:hAnsi="TH SarabunPSK" w:cs="TH SarabunPSK"/>
          <w:sz w:val="32"/>
          <w:szCs w:val="32"/>
        </w:rPr>
      </w:pPr>
      <w:r w:rsidRPr="00D54263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D245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4598">
        <w:rPr>
          <w:rFonts w:ascii="TH SarabunPSK" w:hAnsi="TH SarabunPSK" w:cs="TH SarabunPSK"/>
          <w:sz w:val="32"/>
          <w:szCs w:val="32"/>
        </w:rPr>
        <w:t xml:space="preserve">: </w:t>
      </w:r>
      <w:r w:rsidRPr="00D54263">
        <w:rPr>
          <w:rFonts w:ascii="TH SarabunPSK" w:hAnsi="TH SarabunPSK" w:cs="TH SarabunPSK"/>
          <w:sz w:val="32"/>
          <w:szCs w:val="32"/>
          <w:cs/>
        </w:rPr>
        <w:t>มหาวิทยาลัยราชภัฏนครราชสีมามีความเป็นเลิศด้านการจัดการเรียนรู้ บัณฑิตมีคุณภาพเป็นที่ยอมรับของสังคม</w:t>
      </w:r>
    </w:p>
    <w:tbl>
      <w:tblPr>
        <w:tblStyle w:val="a3"/>
        <w:tblW w:w="14110" w:type="dxa"/>
        <w:tblLook w:val="04A0" w:firstRow="1" w:lastRow="0" w:firstColumn="1" w:lastColumn="0" w:noHBand="0" w:noVBand="1"/>
      </w:tblPr>
      <w:tblGrid>
        <w:gridCol w:w="6204"/>
        <w:gridCol w:w="1134"/>
        <w:gridCol w:w="1276"/>
        <w:gridCol w:w="2835"/>
        <w:gridCol w:w="2661"/>
      </w:tblGrid>
      <w:tr w:rsidR="00801D98" w:rsidRPr="00DF02E9" w:rsidTr="00733D72">
        <w:trPr>
          <w:tblHeader/>
        </w:trPr>
        <w:tc>
          <w:tcPr>
            <w:tcW w:w="6204" w:type="dxa"/>
            <w:vMerge w:val="restart"/>
            <w:vAlign w:val="center"/>
          </w:tcPr>
          <w:p w:rsidR="00801D98" w:rsidRPr="00DF02E9" w:rsidRDefault="00801D98" w:rsidP="00801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02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vAlign w:val="center"/>
          </w:tcPr>
          <w:p w:rsidR="00801D98" w:rsidRPr="00DF02E9" w:rsidRDefault="00801D98" w:rsidP="00801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02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4111" w:type="dxa"/>
            <w:gridSpan w:val="2"/>
            <w:vAlign w:val="center"/>
          </w:tcPr>
          <w:p w:rsidR="00801D98" w:rsidRPr="00DF02E9" w:rsidRDefault="00801D98" w:rsidP="00801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02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พ.ศ. 2563</w:t>
            </w:r>
          </w:p>
        </w:tc>
        <w:tc>
          <w:tcPr>
            <w:tcW w:w="2661" w:type="dxa"/>
            <w:vMerge w:val="restart"/>
            <w:vAlign w:val="center"/>
          </w:tcPr>
          <w:p w:rsidR="00801D98" w:rsidRPr="00DF02E9" w:rsidRDefault="00801D98" w:rsidP="00801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02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01D98" w:rsidRPr="00DF02E9" w:rsidTr="00733D72">
        <w:trPr>
          <w:tblHeader/>
        </w:trPr>
        <w:tc>
          <w:tcPr>
            <w:tcW w:w="6204" w:type="dxa"/>
            <w:vMerge/>
          </w:tcPr>
          <w:p w:rsidR="00801D98" w:rsidRPr="00DF02E9" w:rsidRDefault="00801D98" w:rsidP="00D542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01D98" w:rsidRPr="00DF02E9" w:rsidRDefault="00801D98" w:rsidP="00D542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01D98" w:rsidRPr="00DF02E9" w:rsidRDefault="00801D98" w:rsidP="00801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02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835" w:type="dxa"/>
            <w:vAlign w:val="center"/>
          </w:tcPr>
          <w:p w:rsidR="00801D98" w:rsidRPr="00DF02E9" w:rsidRDefault="00801D98" w:rsidP="00801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02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801D98" w:rsidRPr="00DF02E9" w:rsidRDefault="00F0119B" w:rsidP="00801D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801D98" w:rsidRPr="00DF02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2661" w:type="dxa"/>
            <w:vMerge/>
          </w:tcPr>
          <w:p w:rsidR="00801D98" w:rsidRPr="00DF02E9" w:rsidRDefault="00801D98" w:rsidP="00D542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3457" w:rsidRPr="00DF02E9" w:rsidTr="00733D72">
        <w:tc>
          <w:tcPr>
            <w:tcW w:w="6204" w:type="dxa"/>
          </w:tcPr>
          <w:p w:rsidR="003A3457" w:rsidRPr="00DF02E9" w:rsidRDefault="00F0119B" w:rsidP="00D542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3A3457" w:rsidRPr="00DF0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ร้อยละของหลักสูตรที่ผ่านเกณฑ์มาตรฐานการประกันคุณภาพการศึกษา</w:t>
            </w:r>
          </w:p>
        </w:tc>
        <w:tc>
          <w:tcPr>
            <w:tcW w:w="1134" w:type="dxa"/>
          </w:tcPr>
          <w:p w:rsidR="003A3457" w:rsidRPr="00DF02E9" w:rsidRDefault="003A3457" w:rsidP="00D514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</w:tcPr>
          <w:p w:rsidR="003A3457" w:rsidRPr="00DF02E9" w:rsidRDefault="003A3457" w:rsidP="001475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2835" w:type="dxa"/>
          </w:tcPr>
          <w:p w:rsidR="003A3457" w:rsidRPr="00DF02E9" w:rsidRDefault="003A3457" w:rsidP="00D542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1" w:type="dxa"/>
          </w:tcPr>
          <w:p w:rsidR="003A3457" w:rsidRPr="00DF02E9" w:rsidRDefault="003A3457" w:rsidP="001475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คร,</w:t>
            </w:r>
            <w:r w:rsidR="000D5A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มส,</w:t>
            </w:r>
            <w:r w:rsidR="000D5A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วท,</w:t>
            </w:r>
            <w:r w:rsidR="000D5A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วจก,</w:t>
            </w:r>
            <w:r w:rsidR="000D5A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ทอ,</w:t>
            </w:r>
            <w:r w:rsidR="000D5A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สศ,</w:t>
            </w:r>
            <w:r w:rsidR="000D5A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สสว</w:t>
            </w:r>
          </w:p>
        </w:tc>
      </w:tr>
      <w:tr w:rsidR="003A3457" w:rsidRPr="00DF02E9" w:rsidTr="00733D72">
        <w:tc>
          <w:tcPr>
            <w:tcW w:w="6204" w:type="dxa"/>
          </w:tcPr>
          <w:p w:rsidR="003A3457" w:rsidRPr="00DF02E9" w:rsidRDefault="00F0119B" w:rsidP="00D542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3A3457" w:rsidRPr="00DF0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ระดับความสำเร็จของการจัดการเรียนการสอนแบบ </w:t>
            </w:r>
            <w:r w:rsidR="003A3457" w:rsidRPr="00DF02E9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</w:p>
        </w:tc>
        <w:tc>
          <w:tcPr>
            <w:tcW w:w="1134" w:type="dxa"/>
          </w:tcPr>
          <w:p w:rsidR="003A3457" w:rsidRPr="00DF02E9" w:rsidRDefault="003A3457" w:rsidP="00463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3A3457" w:rsidRPr="00DF02E9" w:rsidRDefault="003A3457" w:rsidP="00463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3A3457" w:rsidRPr="00DF02E9" w:rsidRDefault="003A3457" w:rsidP="00463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1" w:type="dxa"/>
          </w:tcPr>
          <w:p w:rsidR="003A3457" w:rsidRPr="00DF02E9" w:rsidRDefault="003A3457" w:rsidP="00D542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คร,</w:t>
            </w:r>
            <w:r w:rsidR="000D5A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มส,</w:t>
            </w:r>
            <w:r w:rsidR="000D5A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วท,</w:t>
            </w:r>
            <w:r w:rsidR="000D5A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วจก,</w:t>
            </w:r>
            <w:r w:rsidR="000D5A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ทอ,</w:t>
            </w:r>
            <w:r w:rsidR="000D5A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สศ</w:t>
            </w:r>
          </w:p>
        </w:tc>
      </w:tr>
      <w:tr w:rsidR="003A3457" w:rsidRPr="00DF02E9" w:rsidTr="00733D72">
        <w:tc>
          <w:tcPr>
            <w:tcW w:w="6204" w:type="dxa"/>
          </w:tcPr>
          <w:p w:rsidR="003A3457" w:rsidRPr="00DF02E9" w:rsidRDefault="00F0119B" w:rsidP="00093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3A3457" w:rsidRPr="00DF0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ระดับความสำเร็จของการจัดการเรียนการสอนแบบผสมผสาน (</w:t>
            </w:r>
            <w:r w:rsidR="003A3457" w:rsidRPr="00DF02E9">
              <w:rPr>
                <w:rFonts w:ascii="TH SarabunPSK" w:hAnsi="TH SarabunPSK" w:cs="TH SarabunPSK"/>
                <w:sz w:val="32"/>
                <w:szCs w:val="32"/>
              </w:rPr>
              <w:t>Blended Learning)</w:t>
            </w:r>
          </w:p>
        </w:tc>
        <w:tc>
          <w:tcPr>
            <w:tcW w:w="1134" w:type="dxa"/>
          </w:tcPr>
          <w:p w:rsidR="003A3457" w:rsidRPr="00DF02E9" w:rsidRDefault="003A3457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3A3457" w:rsidRPr="00DF02E9" w:rsidRDefault="003A3457" w:rsidP="00463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3A3457" w:rsidRPr="00DF02E9" w:rsidRDefault="003A3457" w:rsidP="00463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1" w:type="dxa"/>
          </w:tcPr>
          <w:p w:rsidR="003A3457" w:rsidRPr="00DF02E9" w:rsidRDefault="003A3457" w:rsidP="00886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คร,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มส,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วท,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วจก,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ทอ,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สศ</w:t>
            </w:r>
          </w:p>
        </w:tc>
      </w:tr>
      <w:tr w:rsidR="003A3457" w:rsidRPr="00DF02E9" w:rsidTr="00733D72">
        <w:tc>
          <w:tcPr>
            <w:tcW w:w="6204" w:type="dxa"/>
          </w:tcPr>
          <w:p w:rsidR="003A3457" w:rsidRDefault="00F0119B" w:rsidP="00D542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3A3457" w:rsidRPr="00DF0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ระดับความสำเร็จของการจัดการเรียนการสอนแบบบูรณาการ</w:t>
            </w:r>
            <w:r w:rsidR="00330C9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3A3457"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กับการทำงาน (</w:t>
            </w:r>
            <w:r w:rsidR="003A3457" w:rsidRPr="00DF02E9">
              <w:rPr>
                <w:rFonts w:ascii="TH SarabunPSK" w:hAnsi="TH SarabunPSK" w:cs="TH SarabunPSK"/>
                <w:sz w:val="32"/>
                <w:szCs w:val="32"/>
              </w:rPr>
              <w:t>Work Integrated Learning</w:t>
            </w:r>
            <w:r w:rsidR="003A3457"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33D72" w:rsidRPr="00DF02E9" w:rsidRDefault="00733D72" w:rsidP="00D542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3457" w:rsidRPr="00DF02E9" w:rsidRDefault="003A3457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1276" w:type="dxa"/>
          </w:tcPr>
          <w:p w:rsidR="003A3457" w:rsidRPr="00DF02E9" w:rsidRDefault="003A3457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3A3457" w:rsidRPr="00DF02E9" w:rsidRDefault="003A3457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1" w:type="dxa"/>
          </w:tcPr>
          <w:p w:rsidR="003A3457" w:rsidRPr="00DF02E9" w:rsidRDefault="003A3457" w:rsidP="00886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คร,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มส,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วท,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วจก,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ทอ,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สศ</w:t>
            </w:r>
          </w:p>
        </w:tc>
      </w:tr>
      <w:tr w:rsidR="003A3457" w:rsidRPr="00DF02E9" w:rsidTr="00733D72">
        <w:tc>
          <w:tcPr>
            <w:tcW w:w="6204" w:type="dxa"/>
          </w:tcPr>
          <w:p w:rsidR="003A3457" w:rsidRPr="00DF02E9" w:rsidRDefault="00F0119B" w:rsidP="00093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3A3457" w:rsidRPr="00DF0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ระดับความพึงพอใจของนักศึกษาต่อสื่อและสิ่งสนับสนุนการเรียนรู้</w:t>
            </w:r>
          </w:p>
        </w:tc>
        <w:tc>
          <w:tcPr>
            <w:tcW w:w="1134" w:type="dxa"/>
          </w:tcPr>
          <w:p w:rsidR="003A3457" w:rsidRPr="00DF02E9" w:rsidRDefault="003A3457" w:rsidP="00463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ค่าเฉลี่ย(คะแนนเต็ม 5)</w:t>
            </w:r>
          </w:p>
        </w:tc>
        <w:tc>
          <w:tcPr>
            <w:tcW w:w="1276" w:type="dxa"/>
          </w:tcPr>
          <w:p w:rsidR="003A3457" w:rsidRPr="00DF02E9" w:rsidRDefault="003A3457" w:rsidP="00463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4.00</w:t>
            </w:r>
          </w:p>
        </w:tc>
        <w:tc>
          <w:tcPr>
            <w:tcW w:w="2835" w:type="dxa"/>
          </w:tcPr>
          <w:p w:rsidR="003A3457" w:rsidRPr="00DF02E9" w:rsidRDefault="003A3457" w:rsidP="00463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1" w:type="dxa"/>
          </w:tcPr>
          <w:p w:rsidR="003A3457" w:rsidRPr="00DF02E9" w:rsidRDefault="003A3457" w:rsidP="00886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คร,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มส,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วท,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วจก,ทอ,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สศ,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สวท,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สค</w:t>
            </w:r>
          </w:p>
        </w:tc>
      </w:tr>
      <w:tr w:rsidR="003A3457" w:rsidRPr="00DF02E9" w:rsidTr="00733D72">
        <w:tc>
          <w:tcPr>
            <w:tcW w:w="6204" w:type="dxa"/>
          </w:tcPr>
          <w:p w:rsidR="003A3457" w:rsidRPr="00DF02E9" w:rsidRDefault="00F0119B" w:rsidP="00475D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="003A3457" w:rsidRPr="00DF0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ร้อยละของนักศึกษาระดับปริญญาตรีชั้นปีสุดท้ายที่สอบผ่านภาษาอังกฤษ </w:t>
            </w:r>
            <w:r w:rsidR="003A3457" w:rsidRPr="00DF02E9">
              <w:rPr>
                <w:rFonts w:ascii="TH SarabunPSK" w:hAnsi="TH SarabunPSK" w:cs="TH SarabunPSK"/>
                <w:sz w:val="32"/>
                <w:szCs w:val="32"/>
              </w:rPr>
              <w:t xml:space="preserve">CEFR </w:t>
            </w:r>
            <w:r w:rsidR="003A3457" w:rsidRPr="00DF0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3A3457" w:rsidRPr="00DF02E9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="003A3457"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3A3457" w:rsidRPr="00DF02E9" w:rsidRDefault="003A3457" w:rsidP="00463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</w:tcPr>
          <w:p w:rsidR="003A3457" w:rsidRPr="00DF02E9" w:rsidRDefault="003A3457" w:rsidP="00463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835" w:type="dxa"/>
          </w:tcPr>
          <w:p w:rsidR="003A3457" w:rsidRPr="00DF02E9" w:rsidRDefault="003A3457" w:rsidP="00463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1" w:type="dxa"/>
          </w:tcPr>
          <w:p w:rsidR="003A3457" w:rsidRPr="00DF02E9" w:rsidRDefault="003A3457" w:rsidP="00886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คร,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มส,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วท,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วจก,ทอ,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สศ,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สภ</w:t>
            </w:r>
          </w:p>
        </w:tc>
      </w:tr>
      <w:tr w:rsidR="003A3457" w:rsidRPr="00DF02E9" w:rsidTr="00733D72">
        <w:tc>
          <w:tcPr>
            <w:tcW w:w="6204" w:type="dxa"/>
          </w:tcPr>
          <w:p w:rsidR="003A3457" w:rsidRPr="00DF02E9" w:rsidRDefault="00F0119B" w:rsidP="00F43C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="003A3457" w:rsidRPr="00DF0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ร้อยละของนักศึกษาระดับปริญญาตรีชั้นปีสุดท้ายที่สอบผ่านเกณฑ์การทดสอบด้านดิจิทัลของมหาวิทยาลัย</w:t>
            </w:r>
          </w:p>
        </w:tc>
        <w:tc>
          <w:tcPr>
            <w:tcW w:w="1134" w:type="dxa"/>
          </w:tcPr>
          <w:p w:rsidR="003A3457" w:rsidRPr="00DF02E9" w:rsidRDefault="003A3457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</w:tcPr>
          <w:p w:rsidR="003A3457" w:rsidRPr="00DF02E9" w:rsidRDefault="003A3457" w:rsidP="00463D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2835" w:type="dxa"/>
          </w:tcPr>
          <w:p w:rsidR="003A3457" w:rsidRPr="00DF02E9" w:rsidRDefault="003A3457" w:rsidP="00463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1" w:type="dxa"/>
          </w:tcPr>
          <w:p w:rsidR="003A3457" w:rsidRPr="00DF02E9" w:rsidRDefault="003A3457" w:rsidP="00886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คร,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มส,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วท,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วจก,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ทอ,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สศ,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สค</w:t>
            </w:r>
          </w:p>
        </w:tc>
      </w:tr>
      <w:tr w:rsidR="003A3457" w:rsidRPr="00DF02E9" w:rsidTr="00733D72">
        <w:tc>
          <w:tcPr>
            <w:tcW w:w="6204" w:type="dxa"/>
          </w:tcPr>
          <w:p w:rsidR="003A3457" w:rsidRPr="00DF02E9" w:rsidRDefault="00F0119B" w:rsidP="00F011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="003A3457"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ร้อยละของหลักสูตรที่มีการส่งเสริมให้นักศึกษามีส่วนร่วมในการสร้างสรรค์นวัตกรรม</w:t>
            </w:r>
          </w:p>
        </w:tc>
        <w:tc>
          <w:tcPr>
            <w:tcW w:w="1134" w:type="dxa"/>
          </w:tcPr>
          <w:p w:rsidR="003A3457" w:rsidRPr="00DF02E9" w:rsidRDefault="003A3457" w:rsidP="00463D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</w:tcPr>
          <w:p w:rsidR="003A3457" w:rsidRPr="00DF02E9" w:rsidRDefault="003A3457" w:rsidP="00463D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2835" w:type="dxa"/>
          </w:tcPr>
          <w:p w:rsidR="003A3457" w:rsidRPr="00DF02E9" w:rsidRDefault="003A3457" w:rsidP="00463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1" w:type="dxa"/>
          </w:tcPr>
          <w:p w:rsidR="003A3457" w:rsidRPr="00DF02E9" w:rsidRDefault="003A3457" w:rsidP="00886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คร,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มส,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วท,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วจก,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ทอ,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สศ</w:t>
            </w:r>
          </w:p>
        </w:tc>
      </w:tr>
      <w:tr w:rsidR="003A3457" w:rsidRPr="00DF02E9" w:rsidTr="00733D72">
        <w:tc>
          <w:tcPr>
            <w:tcW w:w="6204" w:type="dxa"/>
          </w:tcPr>
          <w:p w:rsidR="003A3457" w:rsidRPr="00DF02E9" w:rsidRDefault="00F0119B" w:rsidP="008410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  <w:r w:rsidR="003A3457" w:rsidRPr="00DF0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ร้อยละของบัณฑิตระดับปริญญาตรีที่มีงานทำหรือประกอบอาชีพอิสระภายในระยะเวลา 1 ปี</w:t>
            </w:r>
          </w:p>
        </w:tc>
        <w:tc>
          <w:tcPr>
            <w:tcW w:w="1134" w:type="dxa"/>
          </w:tcPr>
          <w:p w:rsidR="003A3457" w:rsidRPr="00DF02E9" w:rsidRDefault="003A3457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</w:tcPr>
          <w:p w:rsidR="003A3457" w:rsidRPr="00DF02E9" w:rsidRDefault="003A3457" w:rsidP="00463D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2835" w:type="dxa"/>
          </w:tcPr>
          <w:p w:rsidR="003A3457" w:rsidRPr="00DF02E9" w:rsidRDefault="003A3457" w:rsidP="00463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1" w:type="dxa"/>
          </w:tcPr>
          <w:p w:rsidR="003A3457" w:rsidRPr="00DF02E9" w:rsidRDefault="003A3457" w:rsidP="00886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คร,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มส,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วท,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วจก,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ทอ,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สศ</w:t>
            </w:r>
          </w:p>
        </w:tc>
      </w:tr>
      <w:tr w:rsidR="003A3457" w:rsidRPr="00DF02E9" w:rsidTr="00733D72">
        <w:tc>
          <w:tcPr>
            <w:tcW w:w="6204" w:type="dxa"/>
          </w:tcPr>
          <w:p w:rsidR="003A3457" w:rsidRPr="00DF02E9" w:rsidRDefault="00F0119B" w:rsidP="001E57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10.</w:t>
            </w:r>
            <w:r w:rsidR="003A3457" w:rsidRPr="00DF0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ความพึงพอใจของผู้ใช้บัณฑิต</w:t>
            </w:r>
          </w:p>
        </w:tc>
        <w:tc>
          <w:tcPr>
            <w:tcW w:w="1134" w:type="dxa"/>
          </w:tcPr>
          <w:p w:rsidR="003A3457" w:rsidRPr="00DF02E9" w:rsidRDefault="003A3457" w:rsidP="00463D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ค่าเฉลี่ย(คะแนนเต็ม 5)</w:t>
            </w:r>
          </w:p>
        </w:tc>
        <w:tc>
          <w:tcPr>
            <w:tcW w:w="1276" w:type="dxa"/>
          </w:tcPr>
          <w:p w:rsidR="003A3457" w:rsidRPr="00DF02E9" w:rsidRDefault="003A3457" w:rsidP="00463D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4.20</w:t>
            </w:r>
          </w:p>
        </w:tc>
        <w:tc>
          <w:tcPr>
            <w:tcW w:w="2835" w:type="dxa"/>
          </w:tcPr>
          <w:p w:rsidR="003A3457" w:rsidRPr="00DF02E9" w:rsidRDefault="003A3457" w:rsidP="00463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1" w:type="dxa"/>
          </w:tcPr>
          <w:p w:rsidR="003A3457" w:rsidRPr="00DF02E9" w:rsidRDefault="003A3457" w:rsidP="00886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คร,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มส,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วท,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วจก,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ทอ,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สศ</w:t>
            </w:r>
          </w:p>
        </w:tc>
      </w:tr>
      <w:tr w:rsidR="003A3457" w:rsidRPr="00DF02E9" w:rsidTr="00733D72">
        <w:tc>
          <w:tcPr>
            <w:tcW w:w="6204" w:type="dxa"/>
          </w:tcPr>
          <w:p w:rsidR="003A3457" w:rsidRPr="00DF02E9" w:rsidRDefault="00F0119B" w:rsidP="00B84F23">
            <w:pPr>
              <w:tabs>
                <w:tab w:val="left" w:pos="136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  <w:r w:rsidR="003A3457" w:rsidRPr="00DF0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จำนวนหลักสูตรนานาชาติที่เปิดสอน</w:t>
            </w:r>
          </w:p>
        </w:tc>
        <w:tc>
          <w:tcPr>
            <w:tcW w:w="1134" w:type="dxa"/>
          </w:tcPr>
          <w:p w:rsidR="003A3457" w:rsidRPr="00DF02E9" w:rsidRDefault="003A3457" w:rsidP="00463D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76" w:type="dxa"/>
          </w:tcPr>
          <w:p w:rsidR="003A3457" w:rsidRPr="00DF02E9" w:rsidRDefault="003A3457" w:rsidP="00463D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3A3457" w:rsidRPr="00DF02E9" w:rsidRDefault="003A3457" w:rsidP="00463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1" w:type="dxa"/>
          </w:tcPr>
          <w:p w:rsidR="003A3457" w:rsidRPr="00DF02E9" w:rsidRDefault="003A3457" w:rsidP="008868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วจก</w:t>
            </w:r>
          </w:p>
        </w:tc>
      </w:tr>
      <w:tr w:rsidR="003A3457" w:rsidRPr="00DF02E9" w:rsidTr="00733D72">
        <w:tc>
          <w:tcPr>
            <w:tcW w:w="6204" w:type="dxa"/>
          </w:tcPr>
          <w:p w:rsidR="003A3457" w:rsidRPr="00DF02E9" w:rsidRDefault="00F0119B" w:rsidP="008868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  <w:r w:rsidR="003A3457" w:rsidRPr="00DF0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จำนวนรายวิชาที่จัดการเรียนการสอนเป็นภาษาอังกฤษ</w:t>
            </w:r>
          </w:p>
        </w:tc>
        <w:tc>
          <w:tcPr>
            <w:tcW w:w="1134" w:type="dxa"/>
          </w:tcPr>
          <w:p w:rsidR="003A3457" w:rsidRPr="00DF02E9" w:rsidRDefault="003A3457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276" w:type="dxa"/>
          </w:tcPr>
          <w:p w:rsidR="003A3457" w:rsidRPr="00DF02E9" w:rsidRDefault="003A3457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835" w:type="dxa"/>
          </w:tcPr>
          <w:p w:rsidR="003A3457" w:rsidRPr="00DF02E9" w:rsidRDefault="003A3457" w:rsidP="00463D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1" w:type="dxa"/>
          </w:tcPr>
          <w:p w:rsidR="003A3457" w:rsidRPr="00DF02E9" w:rsidRDefault="003A3457" w:rsidP="00886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คร,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มส,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วท,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วจก,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ทอ,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F02E9">
              <w:rPr>
                <w:rFonts w:ascii="TH SarabunPSK" w:hAnsi="TH SarabunPSK" w:cs="TH SarabunPSK"/>
                <w:sz w:val="32"/>
                <w:szCs w:val="32"/>
                <w:cs/>
              </w:rPr>
              <w:t>สศ</w:t>
            </w:r>
          </w:p>
        </w:tc>
      </w:tr>
    </w:tbl>
    <w:p w:rsidR="00475D23" w:rsidRDefault="00475D23" w:rsidP="00D54263">
      <w:pPr>
        <w:rPr>
          <w:rFonts w:ascii="TH SarabunPSK" w:hAnsi="TH SarabunPSK" w:cs="TH SarabunPSK"/>
          <w:sz w:val="32"/>
          <w:szCs w:val="32"/>
        </w:rPr>
      </w:pPr>
    </w:p>
    <w:p w:rsidR="0037385C" w:rsidRPr="0037385C" w:rsidRDefault="0037385C" w:rsidP="0037385C">
      <w:pPr>
        <w:tabs>
          <w:tab w:val="left" w:pos="1843"/>
          <w:tab w:val="left" w:pos="1985"/>
          <w:tab w:val="left" w:pos="2688"/>
        </w:tabs>
        <w:spacing w:before="120" w:after="120" w:line="216" w:lineRule="auto"/>
        <w:ind w:right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385C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2 </w:t>
      </w:r>
      <w:r w:rsidRPr="0037385C">
        <w:rPr>
          <w:rFonts w:ascii="TH SarabunPSK" w:hAnsi="TH SarabunPSK" w:cs="TH SarabunPSK"/>
          <w:b/>
          <w:bCs/>
          <w:kern w:val="24"/>
          <w:sz w:val="32"/>
          <w:szCs w:val="32"/>
          <w:cs/>
        </w:rPr>
        <w:t>การผลิตและพัฒนาครูและบุคลากรทางการศึกษาที่มีสมรรถนะสูง</w:t>
      </w:r>
    </w:p>
    <w:p w:rsidR="0037385C" w:rsidRPr="0037385C" w:rsidRDefault="0037385C" w:rsidP="0037385C">
      <w:pPr>
        <w:pStyle w:val="a6"/>
        <w:tabs>
          <w:tab w:val="left" w:pos="1843"/>
          <w:tab w:val="left" w:pos="1985"/>
          <w:tab w:val="left" w:pos="2688"/>
        </w:tabs>
        <w:spacing w:after="120" w:line="216" w:lineRule="auto"/>
        <w:ind w:left="0" w:right="425"/>
        <w:contextualSpacing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7385C">
        <w:rPr>
          <w:rFonts w:ascii="TH SarabunPSK" w:hAnsi="TH SarabunPSK" w:cs="TH SarabunPSK"/>
          <w:sz w:val="32"/>
          <w:szCs w:val="32"/>
          <w:cs/>
        </w:rPr>
        <w:t>เป้าหมาย</w:t>
      </w:r>
      <w:bookmarkStart w:id="0" w:name="_Hlk13402415"/>
      <w:r w:rsidRPr="003738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85C">
        <w:rPr>
          <w:rFonts w:ascii="TH SarabunPSK" w:hAnsi="TH SarabunPSK" w:cs="TH SarabunPSK"/>
          <w:sz w:val="32"/>
          <w:szCs w:val="32"/>
        </w:rPr>
        <w:t xml:space="preserve">: </w:t>
      </w:r>
      <w:r w:rsidRPr="0037385C">
        <w:rPr>
          <w:rFonts w:ascii="TH SarabunPSK" w:eastAsia="Calibri" w:hAnsi="TH SarabunPSK" w:cs="TH SarabunPSK"/>
          <w:sz w:val="32"/>
          <w:szCs w:val="32"/>
          <w:cs/>
        </w:rPr>
        <w:t>มหาวิทยาลัยราชภัฏนครราชสีมาเป็นมหาวิทยาลัยชั้นนำของประเทศด้านการผลิตและพัฒนาครูและบุคลากรทางการศึกษา</w:t>
      </w:r>
      <w:bookmarkEnd w:id="0"/>
    </w:p>
    <w:tbl>
      <w:tblPr>
        <w:tblStyle w:val="a3"/>
        <w:tblW w:w="13932" w:type="dxa"/>
        <w:tblLook w:val="04A0" w:firstRow="1" w:lastRow="0" w:firstColumn="1" w:lastColumn="0" w:noHBand="0" w:noVBand="1"/>
      </w:tblPr>
      <w:tblGrid>
        <w:gridCol w:w="6629"/>
        <w:gridCol w:w="1134"/>
        <w:gridCol w:w="1701"/>
        <w:gridCol w:w="2765"/>
        <w:gridCol w:w="1703"/>
      </w:tblGrid>
      <w:tr w:rsidR="008E719D" w:rsidRPr="00604832" w:rsidTr="008E719D">
        <w:trPr>
          <w:tblHeader/>
        </w:trPr>
        <w:tc>
          <w:tcPr>
            <w:tcW w:w="6629" w:type="dxa"/>
            <w:vMerge w:val="restart"/>
            <w:vAlign w:val="center"/>
          </w:tcPr>
          <w:p w:rsidR="008E719D" w:rsidRPr="00604832" w:rsidRDefault="008E719D" w:rsidP="008E71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48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vAlign w:val="center"/>
          </w:tcPr>
          <w:p w:rsidR="008E719D" w:rsidRPr="00604832" w:rsidRDefault="008E719D" w:rsidP="008E71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48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4466" w:type="dxa"/>
            <w:gridSpan w:val="2"/>
            <w:vAlign w:val="center"/>
          </w:tcPr>
          <w:p w:rsidR="008E719D" w:rsidRPr="00604832" w:rsidRDefault="008E719D" w:rsidP="008E71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48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 2563</w:t>
            </w:r>
          </w:p>
        </w:tc>
        <w:tc>
          <w:tcPr>
            <w:tcW w:w="1703" w:type="dxa"/>
            <w:vMerge w:val="restart"/>
            <w:vAlign w:val="center"/>
          </w:tcPr>
          <w:p w:rsidR="008E719D" w:rsidRPr="00604832" w:rsidRDefault="008E719D" w:rsidP="008E71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48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E719D" w:rsidRPr="00604832" w:rsidTr="008E719D">
        <w:trPr>
          <w:tblHeader/>
        </w:trPr>
        <w:tc>
          <w:tcPr>
            <w:tcW w:w="6629" w:type="dxa"/>
            <w:vMerge/>
          </w:tcPr>
          <w:p w:rsidR="008E719D" w:rsidRPr="00604832" w:rsidRDefault="008E719D" w:rsidP="008868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E719D" w:rsidRPr="00604832" w:rsidRDefault="008E719D" w:rsidP="008868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E719D" w:rsidRPr="00604832" w:rsidRDefault="008E719D" w:rsidP="008E71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48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765" w:type="dxa"/>
            <w:vAlign w:val="center"/>
          </w:tcPr>
          <w:p w:rsidR="008E719D" w:rsidRPr="00604832" w:rsidRDefault="008E719D" w:rsidP="008E71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48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8E719D" w:rsidRPr="00604832" w:rsidRDefault="00F84D05" w:rsidP="008E71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 9</w:t>
            </w:r>
            <w:bookmarkStart w:id="1" w:name="_GoBack"/>
            <w:bookmarkEnd w:id="1"/>
            <w:r w:rsidR="008E719D" w:rsidRPr="006048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703" w:type="dxa"/>
            <w:vMerge/>
          </w:tcPr>
          <w:p w:rsidR="008E719D" w:rsidRPr="00604832" w:rsidRDefault="008E719D" w:rsidP="008868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4832" w:rsidRPr="00604832" w:rsidTr="008E719D">
        <w:tc>
          <w:tcPr>
            <w:tcW w:w="6629" w:type="dxa"/>
          </w:tcPr>
          <w:p w:rsidR="00604832" w:rsidRPr="00604832" w:rsidRDefault="007D2BC6" w:rsidP="00604832">
            <w:pPr>
              <w:pStyle w:val="a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604832" w:rsidRPr="006048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04832" w:rsidRPr="00604832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ระดับความสำเร็จของการสร้างครูของพระราชา</w:t>
            </w:r>
          </w:p>
        </w:tc>
        <w:tc>
          <w:tcPr>
            <w:tcW w:w="1134" w:type="dxa"/>
          </w:tcPr>
          <w:p w:rsidR="00604832" w:rsidRPr="00604832" w:rsidRDefault="00604832" w:rsidP="00604832">
            <w:pPr>
              <w:pStyle w:val="a6"/>
              <w:tabs>
                <w:tab w:val="left" w:pos="1843"/>
                <w:tab w:val="left" w:pos="1985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48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</w:p>
          <w:p w:rsidR="00604832" w:rsidRPr="00604832" w:rsidRDefault="00604832" w:rsidP="00604832">
            <w:pPr>
              <w:pStyle w:val="a6"/>
              <w:tabs>
                <w:tab w:val="left" w:pos="1843"/>
                <w:tab w:val="left" w:pos="1985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483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04832">
              <w:rPr>
                <w:rFonts w:ascii="TH SarabunPSK" w:hAnsi="TH SarabunPSK" w:cs="TH SarabunPSK"/>
                <w:sz w:val="32"/>
                <w:szCs w:val="32"/>
              </w:rPr>
              <w:t>1-5)</w:t>
            </w:r>
          </w:p>
        </w:tc>
        <w:tc>
          <w:tcPr>
            <w:tcW w:w="1701" w:type="dxa"/>
          </w:tcPr>
          <w:p w:rsidR="00604832" w:rsidRPr="000C518B" w:rsidRDefault="00604832" w:rsidP="008868A7">
            <w:pPr>
              <w:pStyle w:val="a6"/>
              <w:tabs>
                <w:tab w:val="left" w:pos="1843"/>
                <w:tab w:val="left" w:pos="1985"/>
              </w:tabs>
              <w:spacing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518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765" w:type="dxa"/>
          </w:tcPr>
          <w:p w:rsidR="00604832" w:rsidRPr="00604832" w:rsidRDefault="00604832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3" w:type="dxa"/>
          </w:tcPr>
          <w:p w:rsidR="00604832" w:rsidRPr="00604832" w:rsidRDefault="00B736A2" w:rsidP="00886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มส,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วท,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</w:t>
            </w:r>
          </w:p>
        </w:tc>
      </w:tr>
      <w:tr w:rsidR="00604832" w:rsidRPr="00604832" w:rsidTr="008E719D">
        <w:tc>
          <w:tcPr>
            <w:tcW w:w="6629" w:type="dxa"/>
          </w:tcPr>
          <w:p w:rsidR="00604832" w:rsidRPr="00604832" w:rsidRDefault="007D2BC6" w:rsidP="00604832">
            <w:pPr>
              <w:pStyle w:val="a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604832" w:rsidRPr="006048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04832" w:rsidRPr="00604832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ระดับความสำเร็จของการพัฒนาอาจารย์</w:t>
            </w:r>
          </w:p>
        </w:tc>
        <w:tc>
          <w:tcPr>
            <w:tcW w:w="1134" w:type="dxa"/>
          </w:tcPr>
          <w:p w:rsidR="00604832" w:rsidRPr="00604832" w:rsidRDefault="00604832" w:rsidP="00604832">
            <w:pPr>
              <w:pStyle w:val="a6"/>
              <w:tabs>
                <w:tab w:val="left" w:pos="1843"/>
                <w:tab w:val="left" w:pos="1985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48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</w:p>
          <w:p w:rsidR="00604832" w:rsidRPr="00604832" w:rsidRDefault="00604832" w:rsidP="00604832">
            <w:pPr>
              <w:pStyle w:val="a6"/>
              <w:tabs>
                <w:tab w:val="left" w:pos="1843"/>
                <w:tab w:val="left" w:pos="1985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483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04832">
              <w:rPr>
                <w:rFonts w:ascii="TH SarabunPSK" w:hAnsi="TH SarabunPSK" w:cs="TH SarabunPSK"/>
                <w:sz w:val="32"/>
                <w:szCs w:val="32"/>
              </w:rPr>
              <w:t>1-5)</w:t>
            </w:r>
          </w:p>
        </w:tc>
        <w:tc>
          <w:tcPr>
            <w:tcW w:w="1701" w:type="dxa"/>
          </w:tcPr>
          <w:p w:rsidR="00604832" w:rsidRPr="000C518B" w:rsidRDefault="00604832" w:rsidP="008868A7">
            <w:pPr>
              <w:pStyle w:val="a6"/>
              <w:tabs>
                <w:tab w:val="left" w:pos="1843"/>
                <w:tab w:val="left" w:pos="1985"/>
              </w:tabs>
              <w:spacing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518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765" w:type="dxa"/>
          </w:tcPr>
          <w:p w:rsidR="00604832" w:rsidRPr="00604832" w:rsidRDefault="00604832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3" w:type="dxa"/>
          </w:tcPr>
          <w:p w:rsidR="00604832" w:rsidRPr="00604832" w:rsidRDefault="00B736A2" w:rsidP="00886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</w:t>
            </w:r>
          </w:p>
        </w:tc>
      </w:tr>
      <w:tr w:rsidR="00B736A2" w:rsidRPr="00604832" w:rsidTr="008E719D">
        <w:tc>
          <w:tcPr>
            <w:tcW w:w="6629" w:type="dxa"/>
          </w:tcPr>
          <w:p w:rsidR="00B736A2" w:rsidRPr="00604832" w:rsidRDefault="007D2BC6" w:rsidP="00604832">
            <w:pPr>
              <w:pStyle w:val="a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B736A2" w:rsidRPr="006048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736A2" w:rsidRPr="00604832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ระดับความสำเร็จของการพัฒนาครูประจำการและบุคลากรทางการศึกษา</w:t>
            </w:r>
          </w:p>
        </w:tc>
        <w:tc>
          <w:tcPr>
            <w:tcW w:w="1134" w:type="dxa"/>
          </w:tcPr>
          <w:p w:rsidR="00B736A2" w:rsidRPr="00604832" w:rsidRDefault="00B736A2" w:rsidP="00604832">
            <w:pPr>
              <w:pStyle w:val="a6"/>
              <w:tabs>
                <w:tab w:val="left" w:pos="1843"/>
                <w:tab w:val="left" w:pos="1985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48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</w:p>
          <w:p w:rsidR="00B736A2" w:rsidRPr="00604832" w:rsidRDefault="00B736A2" w:rsidP="00604832">
            <w:pPr>
              <w:pStyle w:val="a6"/>
              <w:tabs>
                <w:tab w:val="left" w:pos="1843"/>
                <w:tab w:val="left" w:pos="1985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483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04832">
              <w:rPr>
                <w:rFonts w:ascii="TH SarabunPSK" w:hAnsi="TH SarabunPSK" w:cs="TH SarabunPSK"/>
                <w:sz w:val="32"/>
                <w:szCs w:val="32"/>
              </w:rPr>
              <w:t>1-5)</w:t>
            </w:r>
          </w:p>
        </w:tc>
        <w:tc>
          <w:tcPr>
            <w:tcW w:w="1701" w:type="dxa"/>
          </w:tcPr>
          <w:p w:rsidR="00B736A2" w:rsidRPr="000C518B" w:rsidRDefault="00B736A2" w:rsidP="008868A7">
            <w:pPr>
              <w:pStyle w:val="a6"/>
              <w:tabs>
                <w:tab w:val="left" w:pos="1843"/>
                <w:tab w:val="left" w:pos="1985"/>
              </w:tabs>
              <w:spacing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518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765" w:type="dxa"/>
          </w:tcPr>
          <w:p w:rsidR="00B736A2" w:rsidRPr="00604832" w:rsidRDefault="00B736A2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3" w:type="dxa"/>
          </w:tcPr>
          <w:p w:rsidR="00B736A2" w:rsidRPr="00604832" w:rsidRDefault="00B736A2" w:rsidP="00886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มส,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วท,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</w:t>
            </w:r>
          </w:p>
        </w:tc>
      </w:tr>
    </w:tbl>
    <w:p w:rsidR="0037385C" w:rsidRDefault="0037385C" w:rsidP="00D54263">
      <w:pPr>
        <w:rPr>
          <w:rFonts w:ascii="TH SarabunPSK" w:hAnsi="TH SarabunPSK" w:cs="TH SarabunPSK"/>
          <w:sz w:val="32"/>
          <w:szCs w:val="32"/>
        </w:rPr>
      </w:pPr>
    </w:p>
    <w:p w:rsidR="002E755B" w:rsidRDefault="002E755B" w:rsidP="00D54263">
      <w:pPr>
        <w:rPr>
          <w:rFonts w:ascii="TH SarabunPSK" w:hAnsi="TH SarabunPSK" w:cs="TH SarabunPSK"/>
          <w:sz w:val="32"/>
          <w:szCs w:val="32"/>
        </w:rPr>
      </w:pPr>
    </w:p>
    <w:p w:rsidR="002E755B" w:rsidRDefault="002E755B" w:rsidP="00D54263">
      <w:pPr>
        <w:rPr>
          <w:rFonts w:ascii="TH SarabunPSK" w:hAnsi="TH SarabunPSK" w:cs="TH SarabunPSK"/>
          <w:sz w:val="32"/>
          <w:szCs w:val="32"/>
        </w:rPr>
      </w:pPr>
    </w:p>
    <w:p w:rsidR="009A1225" w:rsidRPr="009A1225" w:rsidRDefault="009A1225" w:rsidP="0061329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A12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 3 การเพิ่มขีดความสามารถในการแข่งขันของคนในท้องถิ่นและประเทศ</w:t>
      </w:r>
    </w:p>
    <w:p w:rsidR="009A1225" w:rsidRDefault="009A1225" w:rsidP="009A1225">
      <w:pPr>
        <w:rPr>
          <w:rFonts w:ascii="TH SarabunPSK" w:hAnsi="TH SarabunPSK" w:cs="TH SarabunPSK"/>
          <w:sz w:val="32"/>
          <w:szCs w:val="32"/>
        </w:rPr>
      </w:pPr>
      <w:r w:rsidRPr="009A1225">
        <w:rPr>
          <w:rFonts w:ascii="TH SarabunPSK" w:hAnsi="TH SarabunPSK" w:cs="TH SarabunPSK"/>
          <w:sz w:val="32"/>
          <w:szCs w:val="32"/>
          <w:cs/>
        </w:rPr>
        <w:t>เป้าหมาย : มหาวิทยาลัยราชภัฏนครราชสีมาเป็นที่พึ่งของท้องถิ่น ที่มีผลงานวิจัยและนวัตกรรมที่ส่งผลกระทบสูง (</w:t>
      </w:r>
      <w:r w:rsidRPr="009A1225">
        <w:rPr>
          <w:rFonts w:ascii="TH SarabunPSK" w:hAnsi="TH SarabunPSK" w:cs="TH SarabunPSK"/>
          <w:sz w:val="32"/>
          <w:szCs w:val="32"/>
        </w:rPr>
        <w:t xml:space="preserve">High Impact) </w:t>
      </w:r>
      <w:r w:rsidRPr="009A1225">
        <w:rPr>
          <w:rFonts w:ascii="TH SarabunPSK" w:hAnsi="TH SarabunPSK" w:cs="TH SarabunPSK"/>
          <w:sz w:val="32"/>
          <w:szCs w:val="32"/>
          <w:cs/>
        </w:rPr>
        <w:t>ทางวิชาการ เศรษฐกิจ และสังคมต่อท้องถิ่นและประเทศ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5920"/>
        <w:gridCol w:w="1134"/>
        <w:gridCol w:w="1560"/>
        <w:gridCol w:w="2551"/>
        <w:gridCol w:w="2835"/>
      </w:tblGrid>
      <w:tr w:rsidR="008E719D" w:rsidRPr="00667A9B" w:rsidTr="001C7DE3">
        <w:trPr>
          <w:tblHeader/>
        </w:trPr>
        <w:tc>
          <w:tcPr>
            <w:tcW w:w="5920" w:type="dxa"/>
            <w:vMerge w:val="restart"/>
            <w:vAlign w:val="center"/>
          </w:tcPr>
          <w:p w:rsidR="008E719D" w:rsidRPr="00667A9B" w:rsidRDefault="008E719D" w:rsidP="008E71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A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vAlign w:val="center"/>
          </w:tcPr>
          <w:p w:rsidR="008E719D" w:rsidRPr="00667A9B" w:rsidRDefault="008E719D" w:rsidP="008E71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A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4111" w:type="dxa"/>
            <w:gridSpan w:val="2"/>
            <w:vAlign w:val="center"/>
          </w:tcPr>
          <w:p w:rsidR="008E719D" w:rsidRPr="00667A9B" w:rsidRDefault="008E719D" w:rsidP="008E71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A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พ.ศ. 2563</w:t>
            </w:r>
          </w:p>
        </w:tc>
        <w:tc>
          <w:tcPr>
            <w:tcW w:w="2835" w:type="dxa"/>
            <w:vMerge w:val="restart"/>
            <w:vAlign w:val="center"/>
          </w:tcPr>
          <w:p w:rsidR="008E719D" w:rsidRPr="00667A9B" w:rsidRDefault="008E719D" w:rsidP="008E71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A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E719D" w:rsidRPr="00667A9B" w:rsidTr="001C7DE3">
        <w:trPr>
          <w:tblHeader/>
        </w:trPr>
        <w:tc>
          <w:tcPr>
            <w:tcW w:w="5920" w:type="dxa"/>
            <w:vMerge/>
            <w:vAlign w:val="center"/>
          </w:tcPr>
          <w:p w:rsidR="008E719D" w:rsidRPr="00667A9B" w:rsidRDefault="008E719D" w:rsidP="008E71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8E719D" w:rsidRPr="00667A9B" w:rsidRDefault="008E719D" w:rsidP="008E71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8E719D" w:rsidRPr="00667A9B" w:rsidRDefault="008E719D" w:rsidP="008E71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A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551" w:type="dxa"/>
            <w:vAlign w:val="center"/>
          </w:tcPr>
          <w:p w:rsidR="008E719D" w:rsidRPr="00667A9B" w:rsidRDefault="008E719D" w:rsidP="008E71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A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8E719D" w:rsidRPr="00667A9B" w:rsidRDefault="00921B2A" w:rsidP="008E71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8E719D" w:rsidRPr="00667A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2835" w:type="dxa"/>
            <w:vMerge/>
          </w:tcPr>
          <w:p w:rsidR="008E719D" w:rsidRPr="00667A9B" w:rsidRDefault="008E719D" w:rsidP="008868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67A9B" w:rsidRPr="00667A9B" w:rsidTr="001C7DE3">
        <w:tc>
          <w:tcPr>
            <w:tcW w:w="5920" w:type="dxa"/>
          </w:tcPr>
          <w:p w:rsidR="00667A9B" w:rsidRPr="00667A9B" w:rsidRDefault="007D2BC6" w:rsidP="000F6E84">
            <w:pPr>
              <w:pStyle w:val="a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667A9B" w:rsidRPr="00667A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67A9B" w:rsidRPr="00667A9B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ร้อยละของผลงานวิจัยที่ได้รับการตีพิมพ์ในระดับชาติ</w:t>
            </w:r>
          </w:p>
        </w:tc>
        <w:tc>
          <w:tcPr>
            <w:tcW w:w="1134" w:type="dxa"/>
          </w:tcPr>
          <w:p w:rsidR="00667A9B" w:rsidRPr="00667A9B" w:rsidRDefault="00667A9B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A9B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560" w:type="dxa"/>
          </w:tcPr>
          <w:p w:rsidR="00667A9B" w:rsidRPr="00667A9B" w:rsidRDefault="00667A9B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A9B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2551" w:type="dxa"/>
          </w:tcPr>
          <w:p w:rsidR="00667A9B" w:rsidRPr="00667A9B" w:rsidRDefault="00667A9B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667A9B" w:rsidRPr="00667A9B" w:rsidRDefault="0046055A" w:rsidP="001C7D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มส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วท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วจก</w:t>
            </w:r>
            <w:r w:rsidR="004C2E6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A5E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สศ</w:t>
            </w:r>
            <w:r w:rsidR="004C2E6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4C2E60" w:rsidRPr="004C2E60">
              <w:rPr>
                <w:rFonts w:ascii="TH SarabunPSK" w:hAnsi="TH SarabunPSK" w:cs="TH SarabunPSK"/>
                <w:sz w:val="32"/>
                <w:szCs w:val="32"/>
                <w:cs/>
              </w:rPr>
              <w:t>สวพ</w:t>
            </w:r>
            <w:r w:rsidR="004C2E6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C2E60" w:rsidRPr="004C2E60">
              <w:rPr>
                <w:rFonts w:ascii="TH SarabunPSK" w:hAnsi="TH SarabunPSK" w:cs="TH SarabunPSK"/>
                <w:sz w:val="32"/>
                <w:szCs w:val="32"/>
                <w:cs/>
              </w:rPr>
              <w:t>สม</w:t>
            </w:r>
          </w:p>
        </w:tc>
      </w:tr>
      <w:tr w:rsidR="009733C1" w:rsidRPr="00667A9B" w:rsidTr="001C7DE3">
        <w:tc>
          <w:tcPr>
            <w:tcW w:w="5920" w:type="dxa"/>
          </w:tcPr>
          <w:p w:rsidR="009733C1" w:rsidRPr="00667A9B" w:rsidRDefault="007D2BC6" w:rsidP="008868A7">
            <w:pPr>
              <w:pStyle w:val="a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9733C1" w:rsidRPr="00667A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733C1" w:rsidRPr="00667A9B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ร้อยละของผลงานวิจัยที่ได้รับการเผยแพร่ ในระดับนานาชาติ</w:t>
            </w:r>
          </w:p>
        </w:tc>
        <w:tc>
          <w:tcPr>
            <w:tcW w:w="1134" w:type="dxa"/>
          </w:tcPr>
          <w:p w:rsidR="009733C1" w:rsidRPr="00667A9B" w:rsidRDefault="009733C1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A9B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560" w:type="dxa"/>
          </w:tcPr>
          <w:p w:rsidR="009733C1" w:rsidRPr="00667A9B" w:rsidRDefault="009733C1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7A9B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551" w:type="dxa"/>
          </w:tcPr>
          <w:p w:rsidR="009733C1" w:rsidRPr="00667A9B" w:rsidRDefault="009733C1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733C1" w:rsidRPr="00667A9B" w:rsidRDefault="009733C1" w:rsidP="001C7D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มส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วท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วจก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สศ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C2E60">
              <w:rPr>
                <w:rFonts w:ascii="TH SarabunPSK" w:hAnsi="TH SarabunPSK" w:cs="TH SarabunPSK"/>
                <w:sz w:val="32"/>
                <w:szCs w:val="32"/>
                <w:cs/>
              </w:rPr>
              <w:t>สวพ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4C2E60">
              <w:rPr>
                <w:rFonts w:ascii="TH SarabunPSK" w:hAnsi="TH SarabunPSK" w:cs="TH SarabunPSK"/>
                <w:sz w:val="32"/>
                <w:szCs w:val="32"/>
                <w:cs/>
              </w:rPr>
              <w:t>สม</w:t>
            </w:r>
          </w:p>
        </w:tc>
      </w:tr>
      <w:tr w:rsidR="009733C1" w:rsidRPr="00667A9B" w:rsidTr="001C7DE3">
        <w:tc>
          <w:tcPr>
            <w:tcW w:w="5920" w:type="dxa"/>
          </w:tcPr>
          <w:p w:rsidR="009733C1" w:rsidRPr="00667A9B" w:rsidRDefault="007D2BC6" w:rsidP="004F2CA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9733C1" w:rsidRPr="00667A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733C1" w:rsidRPr="00667A9B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ร้อยละของผลงานวิจัยที่นำไปใช้ประโยชน์ในเชิงพาณิชย์</w:t>
            </w:r>
            <w:r w:rsidR="001C7DE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9733C1" w:rsidRPr="00667A9B">
              <w:rPr>
                <w:rFonts w:ascii="TH SarabunPSK" w:hAnsi="TH SarabunPSK" w:cs="TH SarabunPSK"/>
                <w:sz w:val="32"/>
                <w:szCs w:val="32"/>
                <w:cs/>
              </w:rPr>
              <w:t>หรือจดทะเบียนทรัพย์สินทางปัญญา</w:t>
            </w:r>
          </w:p>
        </w:tc>
        <w:tc>
          <w:tcPr>
            <w:tcW w:w="1134" w:type="dxa"/>
          </w:tcPr>
          <w:p w:rsidR="009733C1" w:rsidRPr="00667A9B" w:rsidRDefault="009733C1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A9B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560" w:type="dxa"/>
          </w:tcPr>
          <w:p w:rsidR="009733C1" w:rsidRPr="00667A9B" w:rsidRDefault="009733C1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A9B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551" w:type="dxa"/>
          </w:tcPr>
          <w:p w:rsidR="009733C1" w:rsidRPr="00667A9B" w:rsidRDefault="009733C1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733C1" w:rsidRPr="00667A9B" w:rsidRDefault="009733C1" w:rsidP="001C7D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มส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วท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วจก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สศ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C2E60">
              <w:rPr>
                <w:rFonts w:ascii="TH SarabunPSK" w:hAnsi="TH SarabunPSK" w:cs="TH SarabunPSK"/>
                <w:sz w:val="32"/>
                <w:szCs w:val="32"/>
                <w:cs/>
              </w:rPr>
              <w:t>สวพ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4C2E60">
              <w:rPr>
                <w:rFonts w:ascii="TH SarabunPSK" w:hAnsi="TH SarabunPSK" w:cs="TH SarabunPSK"/>
                <w:sz w:val="32"/>
                <w:szCs w:val="32"/>
                <w:cs/>
              </w:rPr>
              <w:t>สม</w:t>
            </w:r>
          </w:p>
        </w:tc>
      </w:tr>
      <w:tr w:rsidR="009733C1" w:rsidRPr="00667A9B" w:rsidTr="001C7DE3">
        <w:tc>
          <w:tcPr>
            <w:tcW w:w="5920" w:type="dxa"/>
          </w:tcPr>
          <w:p w:rsidR="009733C1" w:rsidRPr="00667A9B" w:rsidRDefault="007D2BC6" w:rsidP="004F2CA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9733C1" w:rsidRPr="00667A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733C1" w:rsidRPr="00667A9B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จำนวนผลงานวิจัย นวัตกรรม งานสร้างสรรค์ที่ได้รับรางวัลระดับชาติและหรือนานาชาติ</w:t>
            </w:r>
          </w:p>
        </w:tc>
        <w:tc>
          <w:tcPr>
            <w:tcW w:w="1134" w:type="dxa"/>
          </w:tcPr>
          <w:p w:rsidR="009733C1" w:rsidRPr="00667A9B" w:rsidRDefault="009733C1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A9B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</w:p>
        </w:tc>
        <w:tc>
          <w:tcPr>
            <w:tcW w:w="1560" w:type="dxa"/>
          </w:tcPr>
          <w:p w:rsidR="009733C1" w:rsidRPr="00667A9B" w:rsidRDefault="009733C1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A9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551" w:type="dxa"/>
          </w:tcPr>
          <w:p w:rsidR="009733C1" w:rsidRPr="00667A9B" w:rsidRDefault="009733C1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9733C1" w:rsidRPr="00667A9B" w:rsidRDefault="009733C1" w:rsidP="001C7D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มส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วท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วจก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สศ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C2E60">
              <w:rPr>
                <w:rFonts w:ascii="TH SarabunPSK" w:hAnsi="TH SarabunPSK" w:cs="TH SarabunPSK"/>
                <w:sz w:val="32"/>
                <w:szCs w:val="32"/>
                <w:cs/>
              </w:rPr>
              <w:t>สวพ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Pr="004C2E60">
              <w:rPr>
                <w:rFonts w:ascii="TH SarabunPSK" w:hAnsi="TH SarabunPSK" w:cs="TH SarabunPSK"/>
                <w:sz w:val="32"/>
                <w:szCs w:val="32"/>
                <w:cs/>
              </w:rPr>
              <w:t>สม</w:t>
            </w:r>
          </w:p>
        </w:tc>
      </w:tr>
      <w:tr w:rsidR="00A91B3D" w:rsidRPr="00667A9B" w:rsidTr="001C7DE3">
        <w:tc>
          <w:tcPr>
            <w:tcW w:w="5920" w:type="dxa"/>
          </w:tcPr>
          <w:p w:rsidR="00A91B3D" w:rsidRPr="00667A9B" w:rsidRDefault="007D2BC6" w:rsidP="00667A9B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A91B3D" w:rsidRPr="00667A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1B3D" w:rsidRPr="00667A9B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ระดับความพึงพอใจของผู้มีส่วนได้ส่วนเสียต่อการดำเนินงาน</w:t>
            </w:r>
            <w:r w:rsidR="00330C9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A91B3D" w:rsidRPr="00667A9B">
              <w:rPr>
                <w:rFonts w:ascii="TH SarabunPSK" w:hAnsi="TH SarabunPSK" w:cs="TH SarabunPSK"/>
                <w:sz w:val="32"/>
                <w:szCs w:val="32"/>
                <w:cs/>
              </w:rPr>
              <w:t>ของมหาวิทยาลัยในการแก้ไขปัญห</w:t>
            </w:r>
            <w:r w:rsidR="00A91B3D">
              <w:rPr>
                <w:rFonts w:ascii="TH SarabunPSK" w:hAnsi="TH SarabunPSK" w:cs="TH SarabunPSK"/>
                <w:sz w:val="32"/>
                <w:szCs w:val="32"/>
                <w:cs/>
              </w:rPr>
              <w:t>าหรือพัฒนาคุณภาพชีวิต</w:t>
            </w:r>
            <w:r w:rsidR="00330C9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A91B3D">
              <w:rPr>
                <w:rFonts w:ascii="TH SarabunPSK" w:hAnsi="TH SarabunPSK" w:cs="TH SarabunPSK"/>
                <w:sz w:val="32"/>
                <w:szCs w:val="32"/>
                <w:cs/>
              </w:rPr>
              <w:t>ของประชาชน</w:t>
            </w:r>
            <w:r w:rsidR="00A91B3D" w:rsidRPr="00667A9B">
              <w:rPr>
                <w:rFonts w:ascii="TH SarabunPSK" w:hAnsi="TH SarabunPSK" w:cs="TH SarabunPSK"/>
                <w:sz w:val="32"/>
                <w:szCs w:val="32"/>
                <w:cs/>
              </w:rPr>
              <w:t>ในท้องถิ่น</w:t>
            </w:r>
          </w:p>
        </w:tc>
        <w:tc>
          <w:tcPr>
            <w:tcW w:w="1134" w:type="dxa"/>
          </w:tcPr>
          <w:p w:rsidR="00A91B3D" w:rsidRPr="00667A9B" w:rsidRDefault="00A91B3D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A9B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Pr="00667A9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เฉลี่ย</w:t>
            </w:r>
          </w:p>
          <w:p w:rsidR="00A91B3D" w:rsidRPr="00667A9B" w:rsidRDefault="00A91B3D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A9B">
              <w:rPr>
                <w:rFonts w:ascii="TH SarabunPSK" w:hAnsi="TH SarabunPSK" w:cs="TH SarabunPSK"/>
                <w:sz w:val="32"/>
                <w:szCs w:val="32"/>
                <w:cs/>
              </w:rPr>
              <w:t>(คะแนนเต็ม 5)</w:t>
            </w:r>
          </w:p>
        </w:tc>
        <w:tc>
          <w:tcPr>
            <w:tcW w:w="1560" w:type="dxa"/>
          </w:tcPr>
          <w:p w:rsidR="00A91B3D" w:rsidRPr="00667A9B" w:rsidRDefault="00A91B3D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A9B">
              <w:rPr>
                <w:rFonts w:ascii="TH SarabunPSK" w:hAnsi="TH SarabunPSK" w:cs="TH SarabunPSK"/>
                <w:sz w:val="32"/>
                <w:szCs w:val="32"/>
                <w:cs/>
              </w:rPr>
              <w:t>4.10</w:t>
            </w:r>
          </w:p>
        </w:tc>
        <w:tc>
          <w:tcPr>
            <w:tcW w:w="2551" w:type="dxa"/>
          </w:tcPr>
          <w:p w:rsidR="00A91B3D" w:rsidRPr="00667A9B" w:rsidRDefault="00A91B3D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A91B3D" w:rsidRPr="00667A9B" w:rsidRDefault="00A91B3D" w:rsidP="001C7D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มส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วท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วจก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สศ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C2E60">
              <w:rPr>
                <w:rFonts w:ascii="TH SarabunPSK" w:hAnsi="TH SarabunPSK" w:cs="TH SarabunPSK"/>
                <w:sz w:val="32"/>
                <w:szCs w:val="32"/>
                <w:cs/>
              </w:rPr>
              <w:t>สวพ</w:t>
            </w:r>
          </w:p>
        </w:tc>
      </w:tr>
      <w:tr w:rsidR="00DB6B9E" w:rsidRPr="00667A9B" w:rsidTr="001C7DE3">
        <w:tc>
          <w:tcPr>
            <w:tcW w:w="5920" w:type="dxa"/>
          </w:tcPr>
          <w:p w:rsidR="00DB6B9E" w:rsidRPr="00667A9B" w:rsidRDefault="007D2BC6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="00DB6B9E" w:rsidRPr="00667A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6B9E" w:rsidRPr="00667A9B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จำนวนหมู่บ้าน/ชุมชนที่ได้รับการถ่ายทอดองค์ความรู้</w:t>
            </w:r>
            <w:r w:rsidR="00330C9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DB6B9E" w:rsidRPr="00667A9B">
              <w:rPr>
                <w:rFonts w:ascii="TH SarabunPSK" w:hAnsi="TH SarabunPSK" w:cs="TH SarabunPSK"/>
                <w:sz w:val="32"/>
                <w:szCs w:val="32"/>
                <w:cs/>
              </w:rPr>
              <w:t>และเทคโนโลยี ทางด้านวิจัย และบริการวิชาการ</w:t>
            </w:r>
          </w:p>
        </w:tc>
        <w:tc>
          <w:tcPr>
            <w:tcW w:w="1134" w:type="dxa"/>
          </w:tcPr>
          <w:p w:rsidR="00DB6B9E" w:rsidRPr="00667A9B" w:rsidRDefault="00DB6B9E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A9B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560" w:type="dxa"/>
          </w:tcPr>
          <w:p w:rsidR="00DB6B9E" w:rsidRPr="00667A9B" w:rsidRDefault="00DB6B9E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A9B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2551" w:type="dxa"/>
          </w:tcPr>
          <w:p w:rsidR="00DB6B9E" w:rsidRPr="00667A9B" w:rsidRDefault="00DB6B9E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B6B9E" w:rsidRPr="00667A9B" w:rsidRDefault="00DB6B9E" w:rsidP="001C7D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มส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วท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วจก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สศ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C2E60">
              <w:rPr>
                <w:rFonts w:ascii="TH SarabunPSK" w:hAnsi="TH SarabunPSK" w:cs="TH SarabunPSK"/>
                <w:sz w:val="32"/>
                <w:szCs w:val="32"/>
                <w:cs/>
              </w:rPr>
              <w:t>สวพ</w:t>
            </w:r>
          </w:p>
        </w:tc>
      </w:tr>
      <w:tr w:rsidR="00DB6B9E" w:rsidRPr="00667A9B" w:rsidTr="001C7DE3">
        <w:tc>
          <w:tcPr>
            <w:tcW w:w="5920" w:type="dxa"/>
          </w:tcPr>
          <w:p w:rsidR="00DB6B9E" w:rsidRPr="00667A9B" w:rsidRDefault="007D2BC6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="00DB6B9E" w:rsidRPr="00667A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6B9E" w:rsidRPr="00667A9B">
              <w:rPr>
                <w:rFonts w:ascii="TH SarabunPSK" w:hAnsi="TH SarabunPSK" w:cs="TH SarabunPSK"/>
                <w:sz w:val="32"/>
                <w:szCs w:val="32"/>
                <w:cs/>
              </w:rPr>
              <w:t>จำนวนภาคีเครือข่ายขับเคลื่อนการพัฒนาท้องถิ่นจังหวัดนครราชสีมาและอีสานใต้</w:t>
            </w:r>
          </w:p>
        </w:tc>
        <w:tc>
          <w:tcPr>
            <w:tcW w:w="1134" w:type="dxa"/>
          </w:tcPr>
          <w:p w:rsidR="00DB6B9E" w:rsidRPr="00667A9B" w:rsidRDefault="00DB6B9E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A9B">
              <w:rPr>
                <w:rFonts w:ascii="TH SarabunPSK" w:hAnsi="TH SarabunPSK" w:cs="TH SarabunPSK"/>
                <w:sz w:val="32"/>
                <w:szCs w:val="32"/>
                <w:cs/>
              </w:rPr>
              <w:t>เครือ</w:t>
            </w:r>
          </w:p>
          <w:p w:rsidR="00DB6B9E" w:rsidRPr="00667A9B" w:rsidRDefault="00DB6B9E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A9B">
              <w:rPr>
                <w:rFonts w:ascii="TH SarabunPSK" w:hAnsi="TH SarabunPSK" w:cs="TH SarabunPSK"/>
                <w:sz w:val="32"/>
                <w:szCs w:val="32"/>
                <w:cs/>
              </w:rPr>
              <w:t>ข่าย</w:t>
            </w:r>
          </w:p>
        </w:tc>
        <w:tc>
          <w:tcPr>
            <w:tcW w:w="1560" w:type="dxa"/>
          </w:tcPr>
          <w:p w:rsidR="00DB6B9E" w:rsidRPr="00667A9B" w:rsidRDefault="00DB6B9E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A9B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551" w:type="dxa"/>
          </w:tcPr>
          <w:p w:rsidR="00DB6B9E" w:rsidRPr="00667A9B" w:rsidRDefault="00DB6B9E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A67858" w:rsidRDefault="00A67858" w:rsidP="00A67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มส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วท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วจก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055A">
              <w:rPr>
                <w:rFonts w:ascii="TH SarabunPSK" w:hAnsi="TH SarabunPSK" w:cs="TH SarabunPSK"/>
                <w:sz w:val="32"/>
                <w:szCs w:val="32"/>
                <w:cs/>
              </w:rPr>
              <w:t>สศ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</w:p>
          <w:p w:rsidR="00DB6B9E" w:rsidRPr="00667A9B" w:rsidRDefault="00A67858" w:rsidP="00886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สวธ,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สค,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สวพ,สม</w:t>
            </w:r>
          </w:p>
        </w:tc>
      </w:tr>
      <w:tr w:rsidR="00DB6B9E" w:rsidRPr="00667A9B" w:rsidTr="001C7DE3">
        <w:tc>
          <w:tcPr>
            <w:tcW w:w="5920" w:type="dxa"/>
          </w:tcPr>
          <w:p w:rsidR="00DB6B9E" w:rsidRPr="00667A9B" w:rsidRDefault="007D2BC6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 w:rsidR="00DB6B9E" w:rsidRPr="00667A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6B9E" w:rsidRPr="00667A9B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จำนวนผลงานวิจัย/นวัตกรรมที่เกิดจากความร่วมมือ</w:t>
            </w:r>
            <w:r w:rsidR="00330C9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DB6B9E" w:rsidRPr="00667A9B">
              <w:rPr>
                <w:rFonts w:ascii="TH SarabunPSK" w:hAnsi="TH SarabunPSK" w:cs="TH SarabunPSK"/>
                <w:sz w:val="32"/>
                <w:szCs w:val="32"/>
                <w:cs/>
              </w:rPr>
              <w:t>กับหน่วยงานระดับชาติหรือนานาชาติ</w:t>
            </w:r>
          </w:p>
        </w:tc>
        <w:tc>
          <w:tcPr>
            <w:tcW w:w="1134" w:type="dxa"/>
          </w:tcPr>
          <w:p w:rsidR="00DB6B9E" w:rsidRPr="00667A9B" w:rsidRDefault="00DB6B9E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A9B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</w:p>
        </w:tc>
        <w:tc>
          <w:tcPr>
            <w:tcW w:w="1560" w:type="dxa"/>
          </w:tcPr>
          <w:p w:rsidR="00DB6B9E" w:rsidRPr="00667A9B" w:rsidRDefault="00DB6B9E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A9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DB6B9E" w:rsidRPr="00667A9B" w:rsidRDefault="00DB6B9E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B6B9E" w:rsidRPr="00667A9B" w:rsidRDefault="007222E3" w:rsidP="00886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สวพ</w:t>
            </w:r>
          </w:p>
        </w:tc>
      </w:tr>
    </w:tbl>
    <w:p w:rsidR="001C7DE3" w:rsidRDefault="001C7DE3" w:rsidP="007D0C3D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D2BC6" w:rsidRDefault="007D2BC6" w:rsidP="007D0C3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D0C3D" w:rsidRPr="007D0C3D" w:rsidRDefault="007D0C3D" w:rsidP="007D0C3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D0C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 4 การพัฒนาระบบบริหารจัดการให้มีสมรรถนะสูง มีธรรมาภิบาลและมีความเป็นสากล</w:t>
      </w:r>
    </w:p>
    <w:p w:rsidR="007D0C3D" w:rsidRDefault="007D0C3D" w:rsidP="007D0C3D">
      <w:pPr>
        <w:spacing w:after="0"/>
        <w:rPr>
          <w:rFonts w:ascii="TH SarabunPSK" w:hAnsi="TH SarabunPSK" w:cs="TH SarabunPSK"/>
          <w:sz w:val="32"/>
          <w:szCs w:val="32"/>
        </w:rPr>
      </w:pPr>
      <w:r w:rsidRPr="007D0C3D">
        <w:rPr>
          <w:rFonts w:ascii="TH SarabunPSK" w:hAnsi="TH SarabunPSK" w:cs="TH SarabunPSK"/>
          <w:sz w:val="32"/>
          <w:szCs w:val="32"/>
          <w:cs/>
        </w:rPr>
        <w:t>เป้าหมาย : มหาวิทยาลัยราชภัฏนครราชสีมาเป็นมหาวิทยาลัยในกำกับของรัฐที่มีสมรรถนะสูงมีธรรมาภิบาลและมีความเป็นสากล</w:t>
      </w:r>
    </w:p>
    <w:tbl>
      <w:tblPr>
        <w:tblStyle w:val="a3"/>
        <w:tblW w:w="14174" w:type="dxa"/>
        <w:tblLook w:val="04A0" w:firstRow="1" w:lastRow="0" w:firstColumn="1" w:lastColumn="0" w:noHBand="0" w:noVBand="1"/>
      </w:tblPr>
      <w:tblGrid>
        <w:gridCol w:w="5495"/>
        <w:gridCol w:w="1416"/>
        <w:gridCol w:w="1554"/>
        <w:gridCol w:w="2558"/>
        <w:gridCol w:w="3151"/>
      </w:tblGrid>
      <w:tr w:rsidR="001E1A15" w:rsidRPr="00667A9B" w:rsidTr="001E1A15">
        <w:trPr>
          <w:tblHeader/>
        </w:trPr>
        <w:tc>
          <w:tcPr>
            <w:tcW w:w="5495" w:type="dxa"/>
            <w:vMerge w:val="restart"/>
            <w:vAlign w:val="center"/>
          </w:tcPr>
          <w:p w:rsidR="001E1A15" w:rsidRPr="00667A9B" w:rsidRDefault="001E1A15" w:rsidP="001E1A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A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6" w:type="dxa"/>
            <w:vMerge w:val="restart"/>
            <w:vAlign w:val="center"/>
          </w:tcPr>
          <w:p w:rsidR="001E1A15" w:rsidRPr="00667A9B" w:rsidRDefault="001E1A15" w:rsidP="001E1A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A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4112" w:type="dxa"/>
            <w:gridSpan w:val="2"/>
            <w:vAlign w:val="center"/>
          </w:tcPr>
          <w:p w:rsidR="001E1A15" w:rsidRPr="00667A9B" w:rsidRDefault="001E1A15" w:rsidP="001E1A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09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พ.ศ. 2563</w:t>
            </w:r>
          </w:p>
        </w:tc>
        <w:tc>
          <w:tcPr>
            <w:tcW w:w="3151" w:type="dxa"/>
            <w:vMerge w:val="restart"/>
            <w:vAlign w:val="center"/>
          </w:tcPr>
          <w:p w:rsidR="001E1A15" w:rsidRPr="00667A9B" w:rsidRDefault="001E1A15" w:rsidP="001E1A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A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E1A15" w:rsidRPr="00667A9B" w:rsidTr="001E1A15">
        <w:trPr>
          <w:tblHeader/>
        </w:trPr>
        <w:tc>
          <w:tcPr>
            <w:tcW w:w="5495" w:type="dxa"/>
            <w:vMerge/>
            <w:vAlign w:val="center"/>
          </w:tcPr>
          <w:p w:rsidR="001E1A15" w:rsidRPr="00667A9B" w:rsidRDefault="001E1A15" w:rsidP="001E1A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  <w:vMerge/>
            <w:vAlign w:val="center"/>
          </w:tcPr>
          <w:p w:rsidR="001E1A15" w:rsidRPr="00667A9B" w:rsidRDefault="001E1A15" w:rsidP="001E1A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  <w:vAlign w:val="center"/>
          </w:tcPr>
          <w:p w:rsidR="001E1A15" w:rsidRPr="0029099D" w:rsidRDefault="001E1A15" w:rsidP="001E1A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09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558" w:type="dxa"/>
            <w:vAlign w:val="center"/>
          </w:tcPr>
          <w:p w:rsidR="001E1A15" w:rsidRPr="00667A9B" w:rsidRDefault="001E1A15" w:rsidP="001E1A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A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1E1A15" w:rsidRPr="00667A9B" w:rsidRDefault="00921B2A" w:rsidP="001E1A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1E1A15" w:rsidRPr="00667A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3151" w:type="dxa"/>
            <w:vMerge/>
          </w:tcPr>
          <w:p w:rsidR="001E1A15" w:rsidRPr="00667A9B" w:rsidRDefault="001E1A15" w:rsidP="008868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099D" w:rsidRPr="00667A9B" w:rsidTr="001E1A15">
        <w:tc>
          <w:tcPr>
            <w:tcW w:w="5495" w:type="dxa"/>
          </w:tcPr>
          <w:p w:rsidR="0029099D" w:rsidRPr="00D606C6" w:rsidRDefault="00D06928" w:rsidP="00D606C6">
            <w:pPr>
              <w:pStyle w:val="a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29099D" w:rsidRPr="00D606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099D" w:rsidRPr="00D606C6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ระดับความสำเร็จของแผนพัฒนาบุคลากร</w:t>
            </w:r>
          </w:p>
        </w:tc>
        <w:tc>
          <w:tcPr>
            <w:tcW w:w="1416" w:type="dxa"/>
          </w:tcPr>
          <w:p w:rsidR="0029099D" w:rsidRPr="00D606C6" w:rsidRDefault="0029099D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06C6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  <w:p w:rsidR="0029099D" w:rsidRPr="00D606C6" w:rsidRDefault="0029099D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06C6">
              <w:rPr>
                <w:rFonts w:ascii="TH SarabunPSK" w:hAnsi="TH SarabunPSK" w:cs="TH SarabunPSK"/>
                <w:sz w:val="32"/>
                <w:szCs w:val="32"/>
                <w:cs/>
              </w:rPr>
              <w:t>(1-5)</w:t>
            </w:r>
          </w:p>
        </w:tc>
        <w:tc>
          <w:tcPr>
            <w:tcW w:w="1554" w:type="dxa"/>
          </w:tcPr>
          <w:p w:rsidR="0029099D" w:rsidRPr="0029099D" w:rsidRDefault="0029099D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099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58" w:type="dxa"/>
          </w:tcPr>
          <w:p w:rsidR="0029099D" w:rsidRPr="00667A9B" w:rsidRDefault="0029099D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1" w:type="dxa"/>
          </w:tcPr>
          <w:p w:rsidR="0029099D" w:rsidRPr="00667A9B" w:rsidRDefault="0029099D" w:rsidP="00886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</w:t>
            </w:r>
          </w:p>
        </w:tc>
      </w:tr>
      <w:tr w:rsidR="0029099D" w:rsidRPr="00667A9B" w:rsidTr="001E1A15">
        <w:tc>
          <w:tcPr>
            <w:tcW w:w="5495" w:type="dxa"/>
          </w:tcPr>
          <w:p w:rsidR="0029099D" w:rsidRPr="00D606C6" w:rsidRDefault="00D06928" w:rsidP="00D06928">
            <w:pPr>
              <w:pStyle w:val="a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29099D" w:rsidRPr="00D606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099D" w:rsidRPr="00D606C6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ร้อยละการเบิกจ่ายงบประมาณแผ่นดินในภาพรวม</w:t>
            </w:r>
          </w:p>
        </w:tc>
        <w:tc>
          <w:tcPr>
            <w:tcW w:w="1416" w:type="dxa"/>
          </w:tcPr>
          <w:p w:rsidR="0029099D" w:rsidRPr="00D606C6" w:rsidRDefault="0029099D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06C6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554" w:type="dxa"/>
          </w:tcPr>
          <w:p w:rsidR="0029099D" w:rsidRPr="0029099D" w:rsidRDefault="0029099D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099D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558" w:type="dxa"/>
          </w:tcPr>
          <w:p w:rsidR="0029099D" w:rsidRPr="00667A9B" w:rsidRDefault="0029099D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1" w:type="dxa"/>
          </w:tcPr>
          <w:p w:rsidR="0029099D" w:rsidRDefault="00C64204" w:rsidP="00886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4204">
              <w:rPr>
                <w:rFonts w:ascii="TH SarabunPSK" w:hAnsi="TH SarabunPSK" w:cs="TH SarabunPSK"/>
                <w:sz w:val="32"/>
                <w:szCs w:val="32"/>
                <w:cs/>
              </w:rPr>
              <w:t>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204">
              <w:rPr>
                <w:rFonts w:ascii="TH SarabunPSK" w:hAnsi="TH SarabunPSK" w:cs="TH SarabunPSK"/>
                <w:sz w:val="32"/>
                <w:szCs w:val="32"/>
                <w:cs/>
              </w:rPr>
              <w:t>มส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204">
              <w:rPr>
                <w:rFonts w:ascii="TH SarabunPSK" w:hAnsi="TH SarabunPSK" w:cs="TH SarabunPSK"/>
                <w:sz w:val="32"/>
                <w:szCs w:val="32"/>
                <w:cs/>
              </w:rPr>
              <w:t>วท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C64204">
              <w:rPr>
                <w:rFonts w:ascii="TH SarabunPSK" w:hAnsi="TH SarabunPSK" w:cs="TH SarabunPSK"/>
                <w:sz w:val="32"/>
                <w:szCs w:val="32"/>
                <w:cs/>
              </w:rPr>
              <w:t>วจก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204">
              <w:rPr>
                <w:rFonts w:ascii="TH SarabunPSK" w:hAnsi="TH SarabunPSK" w:cs="TH SarabunPSK"/>
                <w:sz w:val="32"/>
                <w:szCs w:val="32"/>
                <w:cs/>
              </w:rPr>
              <w:t>ทอ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204">
              <w:rPr>
                <w:rFonts w:ascii="TH SarabunPSK" w:hAnsi="TH SarabunPSK" w:cs="TH SarabunPSK"/>
                <w:sz w:val="32"/>
                <w:szCs w:val="32"/>
                <w:cs/>
              </w:rPr>
              <w:t>สศ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</w:p>
          <w:p w:rsidR="00C64204" w:rsidRPr="00667A9B" w:rsidRDefault="00C64204" w:rsidP="001E1A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4204">
              <w:rPr>
                <w:rFonts w:ascii="TH SarabunPSK" w:hAnsi="TH SarabunPSK" w:cs="TH SarabunPSK"/>
                <w:sz w:val="32"/>
                <w:szCs w:val="32"/>
                <w:cs/>
              </w:rPr>
              <w:t>สนอ</w:t>
            </w:r>
            <w:r w:rsidR="00BC3CC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204">
              <w:rPr>
                <w:rFonts w:ascii="TH SarabunPSK" w:hAnsi="TH SarabunPSK" w:cs="TH SarabunPSK"/>
                <w:sz w:val="32"/>
                <w:szCs w:val="32"/>
                <w:cs/>
              </w:rPr>
              <w:t>สวท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C64204">
              <w:rPr>
                <w:rFonts w:ascii="TH SarabunPSK" w:hAnsi="TH SarabunPSK" w:cs="TH SarabunPSK"/>
                <w:sz w:val="32"/>
                <w:szCs w:val="32"/>
                <w:cs/>
              </w:rPr>
              <w:t>สวธ</w:t>
            </w:r>
            <w:r w:rsidR="00BC3CC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204">
              <w:rPr>
                <w:rFonts w:ascii="TH SarabunPSK" w:hAnsi="TH SarabunPSK" w:cs="TH SarabunPSK"/>
                <w:sz w:val="32"/>
                <w:szCs w:val="32"/>
                <w:cs/>
              </w:rPr>
              <w:t>สค</w:t>
            </w:r>
            <w:r w:rsidR="00BC3CC7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E1A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204">
              <w:rPr>
                <w:rFonts w:ascii="TH SarabunPSK" w:hAnsi="TH SarabunPSK" w:cs="TH SarabunPSK"/>
                <w:sz w:val="32"/>
                <w:szCs w:val="32"/>
                <w:cs/>
              </w:rPr>
              <w:t>สวพ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204">
              <w:rPr>
                <w:rFonts w:ascii="TH SarabunPSK" w:hAnsi="TH SarabunPSK" w:cs="TH SarabunPSK"/>
                <w:sz w:val="32"/>
                <w:szCs w:val="32"/>
                <w:cs/>
              </w:rPr>
              <w:t>สภ</w:t>
            </w:r>
          </w:p>
        </w:tc>
      </w:tr>
      <w:tr w:rsidR="0029099D" w:rsidRPr="00667A9B" w:rsidTr="001E1A15">
        <w:tc>
          <w:tcPr>
            <w:tcW w:w="5495" w:type="dxa"/>
          </w:tcPr>
          <w:p w:rsidR="0029099D" w:rsidRPr="00D606C6" w:rsidRDefault="00D06928" w:rsidP="008868A7">
            <w:pPr>
              <w:pStyle w:val="ab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29099D" w:rsidRPr="00D606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ร้อยละของรายได้อื่นๆต่อรายรับทั้งหมดของมหาวิทยาลัย</w:t>
            </w:r>
          </w:p>
        </w:tc>
        <w:tc>
          <w:tcPr>
            <w:tcW w:w="1416" w:type="dxa"/>
          </w:tcPr>
          <w:p w:rsidR="0029099D" w:rsidRPr="00D606C6" w:rsidRDefault="0029099D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06C6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554" w:type="dxa"/>
          </w:tcPr>
          <w:p w:rsidR="0029099D" w:rsidRPr="0029099D" w:rsidRDefault="0029099D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099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558" w:type="dxa"/>
          </w:tcPr>
          <w:p w:rsidR="0029099D" w:rsidRPr="00667A9B" w:rsidRDefault="0029099D" w:rsidP="007451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1" w:type="dxa"/>
          </w:tcPr>
          <w:p w:rsidR="0029099D" w:rsidRPr="00667A9B" w:rsidRDefault="005C267F" w:rsidP="007451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4204">
              <w:rPr>
                <w:rFonts w:ascii="TH SarabunPSK" w:hAnsi="TH SarabunPSK" w:cs="TH SarabunPSK"/>
                <w:sz w:val="32"/>
                <w:szCs w:val="32"/>
                <w:cs/>
              </w:rPr>
              <w:t>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204">
              <w:rPr>
                <w:rFonts w:ascii="TH SarabunPSK" w:hAnsi="TH SarabunPSK" w:cs="TH SarabunPSK"/>
                <w:sz w:val="32"/>
                <w:szCs w:val="32"/>
                <w:cs/>
              </w:rPr>
              <w:t>มส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204">
              <w:rPr>
                <w:rFonts w:ascii="TH SarabunPSK" w:hAnsi="TH SarabunPSK" w:cs="TH SarabunPSK"/>
                <w:sz w:val="32"/>
                <w:szCs w:val="32"/>
                <w:cs/>
              </w:rPr>
              <w:t>วท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E1A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204">
              <w:rPr>
                <w:rFonts w:ascii="TH SarabunPSK" w:hAnsi="TH SarabunPSK" w:cs="TH SarabunPSK"/>
                <w:sz w:val="32"/>
                <w:szCs w:val="32"/>
                <w:cs/>
              </w:rPr>
              <w:t>วจก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204">
              <w:rPr>
                <w:rFonts w:ascii="TH SarabunPSK" w:hAnsi="TH SarabunPSK" w:cs="TH SarabunPSK"/>
                <w:sz w:val="32"/>
                <w:szCs w:val="32"/>
                <w:cs/>
              </w:rPr>
              <w:t>ทอ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64204">
              <w:rPr>
                <w:rFonts w:ascii="TH SarabunPSK" w:hAnsi="TH SarabunPSK" w:cs="TH SarabunPSK"/>
                <w:sz w:val="32"/>
                <w:szCs w:val="32"/>
                <w:cs/>
              </w:rPr>
              <w:t>สศ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สวพ</w:t>
            </w:r>
          </w:p>
        </w:tc>
      </w:tr>
      <w:tr w:rsidR="0029099D" w:rsidRPr="00667A9B" w:rsidTr="001E1A15">
        <w:tc>
          <w:tcPr>
            <w:tcW w:w="5495" w:type="dxa"/>
          </w:tcPr>
          <w:p w:rsidR="0029099D" w:rsidRPr="00D606C6" w:rsidRDefault="00D06928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29099D" w:rsidRPr="00D606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คะแนนประเมิน </w:t>
            </w:r>
            <w:r w:rsidR="0029099D" w:rsidRPr="00D606C6">
              <w:rPr>
                <w:rFonts w:ascii="TH SarabunPSK" w:hAnsi="TH SarabunPSK" w:cs="TH SarabunPSK"/>
                <w:sz w:val="32"/>
                <w:szCs w:val="32"/>
              </w:rPr>
              <w:t>ITA</w:t>
            </w:r>
            <w:r w:rsidR="0029099D" w:rsidRPr="00D606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ของมหาวิทยาลัย</w:t>
            </w:r>
          </w:p>
        </w:tc>
        <w:tc>
          <w:tcPr>
            <w:tcW w:w="1416" w:type="dxa"/>
          </w:tcPr>
          <w:p w:rsidR="0029099D" w:rsidRPr="00D606C6" w:rsidRDefault="0029099D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06C6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D606C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(เต็ม100)</w:t>
            </w:r>
          </w:p>
        </w:tc>
        <w:tc>
          <w:tcPr>
            <w:tcW w:w="1554" w:type="dxa"/>
          </w:tcPr>
          <w:p w:rsidR="0029099D" w:rsidRPr="0029099D" w:rsidRDefault="0029099D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099D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  <w:tc>
          <w:tcPr>
            <w:tcW w:w="2558" w:type="dxa"/>
          </w:tcPr>
          <w:p w:rsidR="0029099D" w:rsidRPr="00667A9B" w:rsidRDefault="0029099D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1" w:type="dxa"/>
          </w:tcPr>
          <w:p w:rsidR="0029099D" w:rsidRPr="00667A9B" w:rsidRDefault="005C267F" w:rsidP="00886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</w:t>
            </w:r>
          </w:p>
        </w:tc>
      </w:tr>
      <w:tr w:rsidR="005C267F" w:rsidRPr="00667A9B" w:rsidTr="001E1A15">
        <w:tc>
          <w:tcPr>
            <w:tcW w:w="5495" w:type="dxa"/>
          </w:tcPr>
          <w:p w:rsidR="005C267F" w:rsidRPr="00D606C6" w:rsidRDefault="00921B2A" w:rsidP="00D606C6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5C267F" w:rsidRPr="00D606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ระดับความสำเร็จในการเป็นมหาวิทยาลัยในกำกับของรัฐ  </w:t>
            </w:r>
          </w:p>
        </w:tc>
        <w:tc>
          <w:tcPr>
            <w:tcW w:w="1416" w:type="dxa"/>
          </w:tcPr>
          <w:p w:rsidR="005C267F" w:rsidRPr="00D606C6" w:rsidRDefault="005C267F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06C6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  <w:p w:rsidR="005C267F" w:rsidRPr="00D606C6" w:rsidRDefault="005C267F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06C6">
              <w:rPr>
                <w:rFonts w:ascii="TH SarabunPSK" w:hAnsi="TH SarabunPSK" w:cs="TH SarabunPSK"/>
                <w:sz w:val="32"/>
                <w:szCs w:val="32"/>
                <w:cs/>
              </w:rPr>
              <w:t>(1-5)</w:t>
            </w:r>
          </w:p>
        </w:tc>
        <w:tc>
          <w:tcPr>
            <w:tcW w:w="1554" w:type="dxa"/>
          </w:tcPr>
          <w:p w:rsidR="005C267F" w:rsidRPr="0029099D" w:rsidRDefault="005C267F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099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58" w:type="dxa"/>
          </w:tcPr>
          <w:p w:rsidR="005C267F" w:rsidRPr="00667A9B" w:rsidRDefault="005C267F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1" w:type="dxa"/>
          </w:tcPr>
          <w:p w:rsidR="005C267F" w:rsidRPr="00667A9B" w:rsidRDefault="005C267F" w:rsidP="00886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</w:t>
            </w:r>
          </w:p>
        </w:tc>
      </w:tr>
      <w:tr w:rsidR="005C267F" w:rsidRPr="00667A9B" w:rsidTr="001E1A15">
        <w:tc>
          <w:tcPr>
            <w:tcW w:w="5495" w:type="dxa"/>
          </w:tcPr>
          <w:p w:rsidR="005C267F" w:rsidRPr="00D606C6" w:rsidRDefault="00921B2A" w:rsidP="00D606C6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="005C267F" w:rsidRPr="00D606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ระดับความสำเร็จของการนำเทคโนโลยีมาเป็นเครื่องมือ</w:t>
            </w:r>
            <w:r w:rsidR="00330C9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5C267F" w:rsidRPr="00D606C6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ในการปฏิบัติงานและพัฒนางานให้มีประสิทธิภาพ</w:t>
            </w:r>
          </w:p>
        </w:tc>
        <w:tc>
          <w:tcPr>
            <w:tcW w:w="1416" w:type="dxa"/>
          </w:tcPr>
          <w:p w:rsidR="005C267F" w:rsidRPr="00D606C6" w:rsidRDefault="005C267F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06C6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  <w:p w:rsidR="005C267F" w:rsidRPr="00D606C6" w:rsidRDefault="005C267F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06C6">
              <w:rPr>
                <w:rFonts w:ascii="TH SarabunPSK" w:hAnsi="TH SarabunPSK" w:cs="TH SarabunPSK"/>
                <w:sz w:val="32"/>
                <w:szCs w:val="32"/>
                <w:cs/>
              </w:rPr>
              <w:t>(1-5)</w:t>
            </w:r>
          </w:p>
        </w:tc>
        <w:tc>
          <w:tcPr>
            <w:tcW w:w="1554" w:type="dxa"/>
          </w:tcPr>
          <w:p w:rsidR="005C267F" w:rsidRPr="0029099D" w:rsidRDefault="005C267F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099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8" w:type="dxa"/>
          </w:tcPr>
          <w:p w:rsidR="005C267F" w:rsidRPr="00667A9B" w:rsidRDefault="005C267F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1" w:type="dxa"/>
          </w:tcPr>
          <w:p w:rsidR="005C267F" w:rsidRPr="00667A9B" w:rsidRDefault="008868A7" w:rsidP="00886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ทุกหน่วยงาน</w:t>
            </w:r>
          </w:p>
        </w:tc>
      </w:tr>
      <w:tr w:rsidR="005C267F" w:rsidRPr="00667A9B" w:rsidTr="001E1A15">
        <w:tc>
          <w:tcPr>
            <w:tcW w:w="5495" w:type="dxa"/>
          </w:tcPr>
          <w:p w:rsidR="005C267F" w:rsidRPr="00D606C6" w:rsidRDefault="005C267F" w:rsidP="00D606C6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06C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921B2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606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ระดับความสำเร็จของการจัดทำกฎ ระเบียบ ข้อบังคับ</w:t>
            </w:r>
            <w:r w:rsidR="00330C9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D606C6">
              <w:rPr>
                <w:rFonts w:ascii="TH SarabunPSK" w:hAnsi="TH SarabunPSK" w:cs="TH SarabunPSK"/>
                <w:sz w:val="32"/>
                <w:szCs w:val="32"/>
                <w:cs/>
              </w:rPr>
              <w:t>ที่เอื้อต่อการสร้างรายได้และจัดสรรรายได้แก่หน่วยงาน</w:t>
            </w:r>
            <w:r w:rsidR="00330C9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D606C6">
              <w:rPr>
                <w:rFonts w:ascii="TH SarabunPSK" w:hAnsi="TH SarabunPSK" w:cs="TH SarabunPSK"/>
                <w:sz w:val="32"/>
                <w:szCs w:val="32"/>
                <w:cs/>
              </w:rPr>
              <w:t>และบุคลากรของมหาวิทยาลัย</w:t>
            </w:r>
          </w:p>
        </w:tc>
        <w:tc>
          <w:tcPr>
            <w:tcW w:w="1416" w:type="dxa"/>
          </w:tcPr>
          <w:p w:rsidR="005C267F" w:rsidRPr="00D606C6" w:rsidRDefault="005C267F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606C6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  <w:p w:rsidR="005C267F" w:rsidRPr="00D606C6" w:rsidRDefault="005C267F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06C6">
              <w:rPr>
                <w:rFonts w:ascii="TH SarabunPSK" w:hAnsi="TH SarabunPSK" w:cs="TH SarabunPSK"/>
                <w:sz w:val="32"/>
                <w:szCs w:val="32"/>
                <w:cs/>
              </w:rPr>
              <w:t>(1-5)</w:t>
            </w:r>
          </w:p>
        </w:tc>
        <w:tc>
          <w:tcPr>
            <w:tcW w:w="1554" w:type="dxa"/>
          </w:tcPr>
          <w:p w:rsidR="005C267F" w:rsidRPr="0029099D" w:rsidRDefault="005C267F" w:rsidP="008868A7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099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8" w:type="dxa"/>
          </w:tcPr>
          <w:p w:rsidR="005C267F" w:rsidRPr="00667A9B" w:rsidRDefault="005C267F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1" w:type="dxa"/>
          </w:tcPr>
          <w:p w:rsidR="005C267F" w:rsidRPr="00667A9B" w:rsidRDefault="008868A7" w:rsidP="00886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</w:t>
            </w:r>
          </w:p>
        </w:tc>
      </w:tr>
    </w:tbl>
    <w:p w:rsidR="007D0C3D" w:rsidRDefault="007D0C3D" w:rsidP="007D0C3D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921B2A" w:rsidRDefault="00921B2A" w:rsidP="007D0C3D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921B2A" w:rsidRDefault="00921B2A" w:rsidP="007D0C3D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921B2A" w:rsidRDefault="00921B2A" w:rsidP="007D0C3D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921B2A" w:rsidRDefault="00921B2A" w:rsidP="007D0C3D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921B2A" w:rsidRDefault="00921B2A" w:rsidP="007D0C3D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921B2A" w:rsidRDefault="00921B2A" w:rsidP="007D0C3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68A7" w:rsidRPr="008868A7" w:rsidRDefault="008868A7" w:rsidP="008868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868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 5 การสร้างโอกาส ความเสมอภาค และความเท่าเทียมกันทางสังคม</w:t>
      </w:r>
    </w:p>
    <w:p w:rsidR="008868A7" w:rsidRDefault="008868A7" w:rsidP="008868A7">
      <w:pPr>
        <w:spacing w:after="0"/>
        <w:rPr>
          <w:rFonts w:ascii="TH SarabunPSK" w:hAnsi="TH SarabunPSK" w:cs="TH SarabunPSK"/>
          <w:sz w:val="32"/>
          <w:szCs w:val="32"/>
        </w:rPr>
      </w:pPr>
      <w:r w:rsidRPr="008868A7">
        <w:rPr>
          <w:rFonts w:ascii="TH SarabunPSK" w:hAnsi="TH SarabunPSK" w:cs="TH SarabunPSK"/>
          <w:sz w:val="32"/>
          <w:szCs w:val="32"/>
          <w:cs/>
        </w:rPr>
        <w:t xml:space="preserve">เป้าหมาย : สร้างความเป็นธรรม และลดความเหลื่อมล้ำของสังคมในพื้นที่เป้าหมายโดยการเสริมสร้างความเข้มแข็งของชุมชนในการจัดการตนเอง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8868A7">
        <w:rPr>
          <w:rFonts w:ascii="TH SarabunPSK" w:hAnsi="TH SarabunPSK" w:cs="TH SarabunPSK"/>
          <w:sz w:val="32"/>
          <w:szCs w:val="32"/>
          <w:cs/>
        </w:rPr>
        <w:t>พัฒนาประชาชนในพื้นที่ทั้งด้านเศรษฐกิจ สังคมและสิ่งแวดล้อมให้เป็นคนที่มีคุณภาพสามารถพึ่งพาตนเองได้</w:t>
      </w:r>
    </w:p>
    <w:tbl>
      <w:tblPr>
        <w:tblStyle w:val="a3"/>
        <w:tblW w:w="14141" w:type="dxa"/>
        <w:tblLook w:val="04A0" w:firstRow="1" w:lastRow="0" w:firstColumn="1" w:lastColumn="0" w:noHBand="0" w:noVBand="1"/>
      </w:tblPr>
      <w:tblGrid>
        <w:gridCol w:w="4928"/>
        <w:gridCol w:w="1134"/>
        <w:gridCol w:w="1560"/>
        <w:gridCol w:w="2834"/>
        <w:gridCol w:w="3685"/>
      </w:tblGrid>
      <w:tr w:rsidR="00257B37" w:rsidRPr="00EC29E0" w:rsidTr="00A733FD">
        <w:trPr>
          <w:tblHeader/>
        </w:trPr>
        <w:tc>
          <w:tcPr>
            <w:tcW w:w="4928" w:type="dxa"/>
            <w:vMerge w:val="restart"/>
            <w:vAlign w:val="center"/>
          </w:tcPr>
          <w:p w:rsidR="00257B37" w:rsidRPr="00EC29E0" w:rsidRDefault="00257B37" w:rsidP="00257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29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vAlign w:val="center"/>
          </w:tcPr>
          <w:p w:rsidR="00257B37" w:rsidRPr="00EC29E0" w:rsidRDefault="00257B37" w:rsidP="00257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29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4394" w:type="dxa"/>
            <w:gridSpan w:val="2"/>
            <w:vAlign w:val="center"/>
          </w:tcPr>
          <w:p w:rsidR="00257B37" w:rsidRPr="00EC29E0" w:rsidRDefault="00257B37" w:rsidP="00257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29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พ.ศ. 2563</w:t>
            </w:r>
          </w:p>
        </w:tc>
        <w:tc>
          <w:tcPr>
            <w:tcW w:w="3685" w:type="dxa"/>
            <w:vMerge w:val="restart"/>
            <w:vAlign w:val="center"/>
          </w:tcPr>
          <w:p w:rsidR="00257B37" w:rsidRPr="00EC29E0" w:rsidRDefault="00257B37" w:rsidP="00257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29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57B37" w:rsidRPr="00EC29E0" w:rsidTr="00A733FD">
        <w:trPr>
          <w:tblHeader/>
        </w:trPr>
        <w:tc>
          <w:tcPr>
            <w:tcW w:w="4928" w:type="dxa"/>
            <w:vMerge/>
            <w:vAlign w:val="center"/>
          </w:tcPr>
          <w:p w:rsidR="00257B37" w:rsidRPr="00EC29E0" w:rsidRDefault="00257B37" w:rsidP="00257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257B37" w:rsidRPr="00EC29E0" w:rsidRDefault="00257B37" w:rsidP="00257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257B37" w:rsidRPr="00EC29E0" w:rsidRDefault="00257B37" w:rsidP="00257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29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834" w:type="dxa"/>
            <w:vAlign w:val="center"/>
          </w:tcPr>
          <w:p w:rsidR="00257B37" w:rsidRPr="00EC29E0" w:rsidRDefault="00257B37" w:rsidP="00257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29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257B37" w:rsidRPr="00EC29E0" w:rsidRDefault="00921B2A" w:rsidP="00257B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257B37" w:rsidRPr="00EC29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3685" w:type="dxa"/>
            <w:vMerge/>
          </w:tcPr>
          <w:p w:rsidR="00257B37" w:rsidRPr="00EC29E0" w:rsidRDefault="00257B37" w:rsidP="008868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B294C" w:rsidRPr="00EC29E0" w:rsidTr="00A733FD">
        <w:tc>
          <w:tcPr>
            <w:tcW w:w="4928" w:type="dxa"/>
          </w:tcPr>
          <w:p w:rsidR="00AB294C" w:rsidRPr="00EC29E0" w:rsidRDefault="00921B2A" w:rsidP="00E51A4B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AB294C" w:rsidRPr="00EC29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จำนวนโครงการที่ให้โอกาสทางความรู้และการศึกษาแก่ประชาชนในพื้นที่</w:t>
            </w:r>
          </w:p>
        </w:tc>
        <w:tc>
          <w:tcPr>
            <w:tcW w:w="1134" w:type="dxa"/>
          </w:tcPr>
          <w:p w:rsidR="00AB294C" w:rsidRPr="00EC29E0" w:rsidRDefault="00AB294C" w:rsidP="00621361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60" w:type="dxa"/>
          </w:tcPr>
          <w:p w:rsidR="00AB294C" w:rsidRPr="00EC29E0" w:rsidRDefault="00AB294C" w:rsidP="00621361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29E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4" w:type="dxa"/>
          </w:tcPr>
          <w:p w:rsidR="00AB294C" w:rsidRPr="00EC29E0" w:rsidRDefault="00AB294C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AB294C" w:rsidRPr="00EC29E0" w:rsidRDefault="00AB294C" w:rsidP="00886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29E0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สสว</w:t>
            </w:r>
          </w:p>
        </w:tc>
      </w:tr>
      <w:tr w:rsidR="00AB294C" w:rsidRPr="00EC29E0" w:rsidTr="00A733FD">
        <w:tc>
          <w:tcPr>
            <w:tcW w:w="4928" w:type="dxa"/>
          </w:tcPr>
          <w:p w:rsidR="00AB294C" w:rsidRPr="00EC29E0" w:rsidRDefault="00921B2A" w:rsidP="00DB7B0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AB294C" w:rsidRPr="00EC29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จำนวนโครงการพัฒนาท้องถิ่น(ด้านเศรษฐกิจ</w:t>
            </w:r>
            <w:r w:rsidR="00AB294C" w:rsidRPr="00EC29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B294C"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สังคม สิ่งแวดล้อม เทคโนโลยี นวัตกรรม ภูมิปัญญาและการศึกษา)</w:t>
            </w:r>
          </w:p>
        </w:tc>
        <w:tc>
          <w:tcPr>
            <w:tcW w:w="1134" w:type="dxa"/>
          </w:tcPr>
          <w:p w:rsidR="00AB294C" w:rsidRPr="00EC29E0" w:rsidRDefault="00AB294C" w:rsidP="006213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60" w:type="dxa"/>
          </w:tcPr>
          <w:p w:rsidR="00AB294C" w:rsidRPr="00EC29E0" w:rsidRDefault="00AB294C" w:rsidP="00621361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2834" w:type="dxa"/>
          </w:tcPr>
          <w:p w:rsidR="00AB294C" w:rsidRPr="00EC29E0" w:rsidRDefault="00AB294C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AB294C" w:rsidRPr="00EC29E0" w:rsidRDefault="00AB294C" w:rsidP="00257B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คร</w:t>
            </w:r>
            <w:r w:rsidR="001414AD" w:rsidRPr="00EC29E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มส</w:t>
            </w:r>
            <w:r w:rsidR="001414AD" w:rsidRPr="00EC29E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วท</w:t>
            </w:r>
            <w:r w:rsidR="001414AD" w:rsidRPr="00EC29E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วจก</w:t>
            </w:r>
            <w:r w:rsidR="001414AD" w:rsidRPr="00EC29E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ทอ</w:t>
            </w:r>
            <w:r w:rsidR="001414AD" w:rsidRPr="00EC29E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สศ</w:t>
            </w:r>
            <w:r w:rsidR="001414AD" w:rsidRPr="00EC29E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257B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สค</w:t>
            </w:r>
            <w:r w:rsidR="001414AD" w:rsidRPr="00EC29E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สวพ</w:t>
            </w:r>
          </w:p>
        </w:tc>
      </w:tr>
      <w:tr w:rsidR="00AB294C" w:rsidRPr="00EC29E0" w:rsidTr="00A733FD">
        <w:tc>
          <w:tcPr>
            <w:tcW w:w="4928" w:type="dxa"/>
          </w:tcPr>
          <w:p w:rsidR="00AB294C" w:rsidRPr="00EC29E0" w:rsidRDefault="00921B2A" w:rsidP="00621361">
            <w:pPr>
              <w:pStyle w:val="a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AB294C" w:rsidRPr="00EC29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จำนวนชุมชนเป้าหมายที่ได้รับการพัฒนาอย่างต่อเนื่องตามแผนเสริมสร้างความสัมพันธ์กับชุมชน</w:t>
            </w:r>
          </w:p>
        </w:tc>
        <w:tc>
          <w:tcPr>
            <w:tcW w:w="1134" w:type="dxa"/>
          </w:tcPr>
          <w:p w:rsidR="00AB294C" w:rsidRPr="00EC29E0" w:rsidRDefault="00AB294C" w:rsidP="00621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ชุมชน</w:t>
            </w:r>
          </w:p>
        </w:tc>
        <w:tc>
          <w:tcPr>
            <w:tcW w:w="1560" w:type="dxa"/>
          </w:tcPr>
          <w:p w:rsidR="00AB294C" w:rsidRPr="00EC29E0" w:rsidRDefault="00AB294C" w:rsidP="00621361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834" w:type="dxa"/>
          </w:tcPr>
          <w:p w:rsidR="00AB294C" w:rsidRPr="00EC29E0" w:rsidRDefault="00AB294C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AB294C" w:rsidRPr="00EC29E0" w:rsidRDefault="00AB294C" w:rsidP="001414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29E0">
              <w:rPr>
                <w:rFonts w:ascii="TH SarabunPSK" w:hAnsi="TH SarabunPSK" w:cs="TH SarabunPSK" w:hint="cs"/>
                <w:sz w:val="32"/>
                <w:szCs w:val="32"/>
                <w:cs/>
              </w:rPr>
              <w:t>มส</w:t>
            </w:r>
            <w:r w:rsidR="001414AD" w:rsidRPr="00EC29E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257B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29E0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สวพ</w:t>
            </w:r>
          </w:p>
        </w:tc>
      </w:tr>
      <w:tr w:rsidR="00AB294C" w:rsidRPr="00EC29E0" w:rsidTr="00A733FD">
        <w:tc>
          <w:tcPr>
            <w:tcW w:w="4928" w:type="dxa"/>
          </w:tcPr>
          <w:p w:rsidR="00AB294C" w:rsidRPr="00EC29E0" w:rsidRDefault="00921B2A" w:rsidP="00621361">
            <w:pPr>
              <w:pStyle w:val="a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AB294C" w:rsidRPr="00EC29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จำนวนหน่วยงานเครือข่ายที่มีส่วนร่วมในการพัฒนาท้องถิ่น</w:t>
            </w:r>
          </w:p>
        </w:tc>
        <w:tc>
          <w:tcPr>
            <w:tcW w:w="1134" w:type="dxa"/>
          </w:tcPr>
          <w:p w:rsidR="00AB294C" w:rsidRPr="00EC29E0" w:rsidRDefault="00AB294C" w:rsidP="006213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</w:t>
            </w:r>
          </w:p>
        </w:tc>
        <w:tc>
          <w:tcPr>
            <w:tcW w:w="1560" w:type="dxa"/>
          </w:tcPr>
          <w:p w:rsidR="00AB294C" w:rsidRPr="00EC29E0" w:rsidRDefault="00AB294C" w:rsidP="00621361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834" w:type="dxa"/>
          </w:tcPr>
          <w:p w:rsidR="00AB294C" w:rsidRPr="00EC29E0" w:rsidRDefault="00AB294C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AB294C" w:rsidRPr="00EC29E0" w:rsidRDefault="0062070D" w:rsidP="00257B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คร</w:t>
            </w:r>
            <w:r w:rsidR="001414AD" w:rsidRPr="00EC29E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มส</w:t>
            </w:r>
            <w:r w:rsidR="001414AD" w:rsidRPr="00EC29E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วท</w:t>
            </w:r>
            <w:r w:rsidR="001414AD" w:rsidRPr="00EC29E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257B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วจก</w:t>
            </w:r>
            <w:r w:rsidR="001414AD" w:rsidRPr="00EC29E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ทอ</w:t>
            </w:r>
            <w:r w:rsidR="001414AD" w:rsidRPr="00EC29E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สศ</w:t>
            </w:r>
            <w:r w:rsidR="001414AD" w:rsidRPr="00EC29E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257B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สวธ</w:t>
            </w:r>
            <w:r w:rsidR="001414AD" w:rsidRPr="00EC29E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973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สค</w:t>
            </w:r>
            <w:r w:rsidR="001414AD" w:rsidRPr="00EC29E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สวพ</w:t>
            </w:r>
            <w:r w:rsidR="001414AD" w:rsidRPr="00EC29E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CC31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สม</w:t>
            </w:r>
          </w:p>
        </w:tc>
      </w:tr>
      <w:tr w:rsidR="00AB294C" w:rsidRPr="00EC29E0" w:rsidTr="00A733FD">
        <w:tc>
          <w:tcPr>
            <w:tcW w:w="4928" w:type="dxa"/>
          </w:tcPr>
          <w:p w:rsidR="00AB294C" w:rsidRPr="00EC29E0" w:rsidRDefault="00921B2A" w:rsidP="00E51A4B">
            <w:pPr>
              <w:pStyle w:val="a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AB294C" w:rsidRPr="00EC29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ร้อยละความสำเร็จของโครงการตามแผนเสริมสร้างความสัมพันธ์กับชุมชน</w:t>
            </w:r>
          </w:p>
        </w:tc>
        <w:tc>
          <w:tcPr>
            <w:tcW w:w="1134" w:type="dxa"/>
          </w:tcPr>
          <w:p w:rsidR="00AB294C" w:rsidRPr="00EC29E0" w:rsidRDefault="00AB294C" w:rsidP="006213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560" w:type="dxa"/>
          </w:tcPr>
          <w:p w:rsidR="00AB294C" w:rsidRPr="00EC29E0" w:rsidRDefault="00AB294C" w:rsidP="00621361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2834" w:type="dxa"/>
          </w:tcPr>
          <w:p w:rsidR="00AB294C" w:rsidRPr="00EC29E0" w:rsidRDefault="00AB294C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AB294C" w:rsidRPr="00EC29E0" w:rsidRDefault="0062070D" w:rsidP="008868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29E0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ทุกหน่วยงาน</w:t>
            </w:r>
          </w:p>
        </w:tc>
      </w:tr>
      <w:tr w:rsidR="00AB294C" w:rsidRPr="00EC29E0" w:rsidTr="00A733FD">
        <w:tc>
          <w:tcPr>
            <w:tcW w:w="4928" w:type="dxa"/>
          </w:tcPr>
          <w:p w:rsidR="00AB294C" w:rsidRPr="00EC29E0" w:rsidRDefault="00921B2A" w:rsidP="00E51A4B">
            <w:pPr>
              <w:pStyle w:val="a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="00AB294C" w:rsidRPr="00EC29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ร้อยละของรายได้ขั้นต่ำเฉลี่ยต่อคนต่อปี</w:t>
            </w:r>
            <w:r w:rsidR="00330C9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AB294C"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ของประชาชนในหมู่บ้านเป้าหมายที่เพิ่มขึ้น</w:t>
            </w:r>
          </w:p>
        </w:tc>
        <w:tc>
          <w:tcPr>
            <w:tcW w:w="1134" w:type="dxa"/>
          </w:tcPr>
          <w:p w:rsidR="00AB294C" w:rsidRPr="00EC29E0" w:rsidRDefault="00AB294C" w:rsidP="006213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560" w:type="dxa"/>
          </w:tcPr>
          <w:p w:rsidR="00AB294C" w:rsidRPr="00EC29E0" w:rsidRDefault="00AB294C" w:rsidP="00621361">
            <w:pPr>
              <w:pStyle w:val="a6"/>
              <w:tabs>
                <w:tab w:val="left" w:pos="1843"/>
                <w:tab w:val="left" w:pos="1985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834" w:type="dxa"/>
          </w:tcPr>
          <w:p w:rsidR="00AB294C" w:rsidRPr="00EC29E0" w:rsidRDefault="00AB294C" w:rsidP="008868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AB294C" w:rsidRPr="00EC29E0" w:rsidRDefault="0062070D" w:rsidP="00A733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คร</w:t>
            </w:r>
            <w:r w:rsidR="001414AD" w:rsidRPr="00EC29E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CC31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มส</w:t>
            </w:r>
            <w:r w:rsidR="001414AD" w:rsidRPr="00EC29E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CC31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วท</w:t>
            </w:r>
            <w:r w:rsidR="001414AD" w:rsidRPr="00EC29E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A733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วจก</w:t>
            </w:r>
            <w:r w:rsidR="001414AD" w:rsidRPr="00EC29E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CC31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ทอ</w:t>
            </w:r>
            <w:r w:rsidR="001414AD" w:rsidRPr="00EC29E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CC31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สศ</w:t>
            </w:r>
            <w:r w:rsidR="001414AD" w:rsidRPr="00EC29E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CC31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29E0">
              <w:rPr>
                <w:rFonts w:ascii="TH SarabunPSK" w:hAnsi="TH SarabunPSK" w:cs="TH SarabunPSK"/>
                <w:sz w:val="32"/>
                <w:szCs w:val="32"/>
                <w:cs/>
              </w:rPr>
              <w:t>สวพ</w:t>
            </w:r>
          </w:p>
        </w:tc>
      </w:tr>
    </w:tbl>
    <w:p w:rsidR="008868A7" w:rsidRDefault="008868A7" w:rsidP="008868A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C553CB" w:rsidRDefault="00C553CB" w:rsidP="008868A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C553CB" w:rsidRDefault="00C553CB" w:rsidP="008868A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C553CB" w:rsidRDefault="00C553CB" w:rsidP="008868A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C553CB" w:rsidRDefault="00C553CB" w:rsidP="008868A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C553CB" w:rsidRDefault="00C553CB" w:rsidP="008868A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662CE" w:rsidRPr="008662CE" w:rsidRDefault="008662CE" w:rsidP="008662C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62C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 6 การสร้างมูลค่าเพิ่มจากภูมิปัญญาท้องถิ่น ศิลปวัฒนธรรม ทรัพยากรธรรมชาติที่เป็นมิตรกับสิ่งแวดล้อม</w:t>
      </w:r>
    </w:p>
    <w:p w:rsidR="00EC29E0" w:rsidRDefault="008662CE" w:rsidP="008662CE">
      <w:pPr>
        <w:spacing w:after="0"/>
        <w:rPr>
          <w:rFonts w:ascii="TH SarabunPSK" w:hAnsi="TH SarabunPSK" w:cs="TH SarabunPSK"/>
          <w:sz w:val="32"/>
          <w:szCs w:val="32"/>
        </w:rPr>
      </w:pPr>
      <w:r w:rsidRPr="008662CE">
        <w:rPr>
          <w:rFonts w:ascii="TH SarabunPSK" w:hAnsi="TH SarabunPSK" w:cs="TH SarabunPSK"/>
          <w:sz w:val="32"/>
          <w:szCs w:val="32"/>
          <w:cs/>
        </w:rPr>
        <w:t>เป้าหมาย : มีนวัตกรรมและมูลค่าเพิ่มจากผลการส่งเสริมภูมิปัญญาท้องถิ่น ทรัพยากรธรรมชาติและศิลปวัฒนธรรมของโคราชและอีสานใต้</w:t>
      </w:r>
    </w:p>
    <w:tbl>
      <w:tblPr>
        <w:tblStyle w:val="a3"/>
        <w:tblW w:w="13859" w:type="dxa"/>
        <w:tblLook w:val="04A0" w:firstRow="1" w:lastRow="0" w:firstColumn="1" w:lastColumn="0" w:noHBand="0" w:noVBand="1"/>
      </w:tblPr>
      <w:tblGrid>
        <w:gridCol w:w="8472"/>
        <w:gridCol w:w="1134"/>
        <w:gridCol w:w="1134"/>
        <w:gridCol w:w="1842"/>
        <w:gridCol w:w="1277"/>
      </w:tblGrid>
      <w:tr w:rsidR="00A733FD" w:rsidRPr="005B61A3" w:rsidTr="00AA36DA">
        <w:trPr>
          <w:tblHeader/>
        </w:trPr>
        <w:tc>
          <w:tcPr>
            <w:tcW w:w="8472" w:type="dxa"/>
            <w:vMerge w:val="restart"/>
            <w:vAlign w:val="center"/>
          </w:tcPr>
          <w:p w:rsidR="00A733FD" w:rsidRPr="005B61A3" w:rsidRDefault="00A733FD" w:rsidP="00A7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1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vAlign w:val="center"/>
          </w:tcPr>
          <w:p w:rsidR="00A733FD" w:rsidRPr="005B61A3" w:rsidRDefault="00A733FD" w:rsidP="00A7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1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976" w:type="dxa"/>
            <w:gridSpan w:val="2"/>
            <w:vAlign w:val="center"/>
          </w:tcPr>
          <w:p w:rsidR="00A733FD" w:rsidRPr="005B61A3" w:rsidRDefault="00A733FD" w:rsidP="00A7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1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พ.ศ. 2563</w:t>
            </w:r>
          </w:p>
        </w:tc>
        <w:tc>
          <w:tcPr>
            <w:tcW w:w="1277" w:type="dxa"/>
            <w:vMerge w:val="restart"/>
            <w:vAlign w:val="center"/>
          </w:tcPr>
          <w:p w:rsidR="00A733FD" w:rsidRPr="005B61A3" w:rsidRDefault="00A733FD" w:rsidP="00A7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1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733FD" w:rsidRPr="005B61A3" w:rsidTr="00AA36DA">
        <w:trPr>
          <w:tblHeader/>
        </w:trPr>
        <w:tc>
          <w:tcPr>
            <w:tcW w:w="8472" w:type="dxa"/>
            <w:vMerge/>
            <w:vAlign w:val="center"/>
          </w:tcPr>
          <w:p w:rsidR="00A733FD" w:rsidRPr="005B61A3" w:rsidRDefault="00A733FD" w:rsidP="00A7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A733FD" w:rsidRPr="005B61A3" w:rsidRDefault="00A733FD" w:rsidP="00A7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733FD" w:rsidRPr="005B61A3" w:rsidRDefault="00A733FD" w:rsidP="00A7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1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842" w:type="dxa"/>
            <w:vAlign w:val="center"/>
          </w:tcPr>
          <w:p w:rsidR="00A733FD" w:rsidRPr="005B61A3" w:rsidRDefault="00A733FD" w:rsidP="00A7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61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A733FD" w:rsidRPr="005B61A3" w:rsidRDefault="00C553CB" w:rsidP="00A733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รอบ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A733FD" w:rsidRPr="005B61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1277" w:type="dxa"/>
            <w:vMerge/>
          </w:tcPr>
          <w:p w:rsidR="00A733FD" w:rsidRPr="005B61A3" w:rsidRDefault="00A733FD" w:rsidP="006213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61A3" w:rsidRPr="005B61A3" w:rsidTr="00AA36DA">
        <w:tc>
          <w:tcPr>
            <w:tcW w:w="8472" w:type="dxa"/>
          </w:tcPr>
          <w:p w:rsidR="005B61A3" w:rsidRPr="005B61A3" w:rsidRDefault="00C553CB" w:rsidP="00621361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5B61A3" w:rsidRPr="005B61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ระดับความสำเร็จของการดำเนินงานส่งเสริม อนุรักษ์ ฟื้นฟูศิลปวัฒนธรรมภูมิปัญญา </w:t>
            </w:r>
            <w:r w:rsidR="00AA36DA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proofErr w:type="spellStart"/>
            <w:r w:rsidR="005B61A3" w:rsidRPr="005B61A3">
              <w:rPr>
                <w:rFonts w:ascii="TH SarabunPSK" w:hAnsi="TH SarabunPSK" w:cs="TH SarabunPSK"/>
                <w:sz w:val="32"/>
                <w:szCs w:val="32"/>
                <w:cs/>
              </w:rPr>
              <w:t>และอัต</w:t>
            </w:r>
            <w:proofErr w:type="spellEnd"/>
            <w:r w:rsidR="005B61A3" w:rsidRPr="005B61A3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ลักษณ์ของท้องถิ่นโคราชหรืออีสานใต้</w:t>
            </w:r>
          </w:p>
        </w:tc>
        <w:tc>
          <w:tcPr>
            <w:tcW w:w="1134" w:type="dxa"/>
          </w:tcPr>
          <w:p w:rsidR="005B61A3" w:rsidRPr="005B61A3" w:rsidRDefault="005B61A3" w:rsidP="00621361">
            <w:pPr>
              <w:pStyle w:val="a6"/>
              <w:tabs>
                <w:tab w:val="left" w:pos="1843"/>
                <w:tab w:val="left" w:pos="1985"/>
              </w:tabs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61A3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  <w:p w:rsidR="005B61A3" w:rsidRPr="005B61A3" w:rsidRDefault="005B61A3" w:rsidP="00621361">
            <w:pPr>
              <w:pStyle w:val="a6"/>
              <w:tabs>
                <w:tab w:val="left" w:pos="1843"/>
                <w:tab w:val="left" w:pos="1985"/>
              </w:tabs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61A3">
              <w:rPr>
                <w:rFonts w:ascii="TH SarabunPSK" w:hAnsi="TH SarabunPSK" w:cs="TH SarabunPSK"/>
                <w:sz w:val="32"/>
                <w:szCs w:val="32"/>
                <w:cs/>
              </w:rPr>
              <w:t>(1-5)</w:t>
            </w:r>
          </w:p>
        </w:tc>
        <w:tc>
          <w:tcPr>
            <w:tcW w:w="1134" w:type="dxa"/>
          </w:tcPr>
          <w:p w:rsidR="005B61A3" w:rsidRPr="000C518B" w:rsidRDefault="005B61A3" w:rsidP="00621361">
            <w:pPr>
              <w:pStyle w:val="a6"/>
              <w:tabs>
                <w:tab w:val="left" w:pos="1843"/>
                <w:tab w:val="left" w:pos="1985"/>
              </w:tabs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518B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842" w:type="dxa"/>
          </w:tcPr>
          <w:p w:rsidR="005B61A3" w:rsidRPr="005B61A3" w:rsidRDefault="005B61A3" w:rsidP="00621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:rsidR="005B61A3" w:rsidRPr="005B61A3" w:rsidRDefault="005B61A3" w:rsidP="006213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61A3">
              <w:rPr>
                <w:rFonts w:ascii="TH SarabunPSK" w:hAnsi="TH SarabunPSK" w:cs="TH SarabunPSK"/>
                <w:sz w:val="32"/>
                <w:szCs w:val="32"/>
                <w:cs/>
              </w:rPr>
              <w:t>สวธ</w:t>
            </w:r>
          </w:p>
        </w:tc>
      </w:tr>
      <w:tr w:rsidR="00C467DC" w:rsidRPr="005B61A3" w:rsidTr="00AA36DA">
        <w:tc>
          <w:tcPr>
            <w:tcW w:w="8472" w:type="dxa"/>
          </w:tcPr>
          <w:p w:rsidR="00C467DC" w:rsidRPr="005B61A3" w:rsidRDefault="00C553CB" w:rsidP="005B61A3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C467DC" w:rsidRPr="005B61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จำนวนผลงานวิจัย นวัตกรรม หรืองานสร้างสรรค์ที่สร้างมูลค่าเพิ่มด้านศิลปวัฒนธรรม</w:t>
            </w:r>
            <w:r w:rsidR="00FD183F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C467DC" w:rsidRPr="005B61A3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ภูมิปัญญารัพยากรธรรมชาติและสิ่งแวดล้อมของท้องถิ่นโคราชหรืออีสานใต้</w:t>
            </w:r>
          </w:p>
        </w:tc>
        <w:tc>
          <w:tcPr>
            <w:tcW w:w="1134" w:type="dxa"/>
          </w:tcPr>
          <w:p w:rsidR="00C467DC" w:rsidRPr="005B61A3" w:rsidRDefault="00C467DC" w:rsidP="0062136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61A3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</w:p>
        </w:tc>
        <w:tc>
          <w:tcPr>
            <w:tcW w:w="1134" w:type="dxa"/>
          </w:tcPr>
          <w:p w:rsidR="00C467DC" w:rsidRPr="000C518B" w:rsidRDefault="00C467DC" w:rsidP="00621361">
            <w:pPr>
              <w:pStyle w:val="a6"/>
              <w:tabs>
                <w:tab w:val="left" w:pos="1843"/>
                <w:tab w:val="left" w:pos="1985"/>
              </w:tabs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518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42" w:type="dxa"/>
          </w:tcPr>
          <w:p w:rsidR="00C467DC" w:rsidRPr="005B61A3" w:rsidRDefault="00C467DC" w:rsidP="00621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:rsidR="00C467DC" w:rsidRPr="005B61A3" w:rsidRDefault="00C467DC" w:rsidP="0062136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61A3">
              <w:rPr>
                <w:rFonts w:ascii="TH SarabunPSK" w:hAnsi="TH SarabunPSK" w:cs="TH SarabunPSK"/>
                <w:sz w:val="32"/>
                <w:szCs w:val="32"/>
                <w:cs/>
              </w:rPr>
              <w:t>สวธ</w:t>
            </w:r>
          </w:p>
        </w:tc>
      </w:tr>
      <w:tr w:rsidR="00C467DC" w:rsidRPr="005B61A3" w:rsidTr="00AA36DA">
        <w:tc>
          <w:tcPr>
            <w:tcW w:w="8472" w:type="dxa"/>
          </w:tcPr>
          <w:p w:rsidR="00C467DC" w:rsidRPr="005B61A3" w:rsidRDefault="00C553CB" w:rsidP="00AA36DA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C467DC" w:rsidRPr="005B61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ระดับความสำเร็จของการดำเนินโครงการส่งเสริม อนุรักษ์ ฟื้นฟูศิลปวัฒนธรรมภูมิปัญญา</w:t>
            </w:r>
            <w:r w:rsidR="008E1A7C"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="00C467DC" w:rsidRPr="005B61A3">
              <w:rPr>
                <w:rFonts w:ascii="TH SarabunPSK" w:hAnsi="TH SarabunPSK" w:cs="TH SarabunPSK"/>
                <w:sz w:val="32"/>
                <w:szCs w:val="32"/>
                <w:cs/>
              </w:rPr>
              <w:t>รัพยากรธรรมชาติและสิ่งแวดล้อมของท้องถิ่นโคราชหรืออีสานใต้ที่บูรณาการกับการเรียนการสอน</w:t>
            </w:r>
          </w:p>
        </w:tc>
        <w:tc>
          <w:tcPr>
            <w:tcW w:w="1134" w:type="dxa"/>
          </w:tcPr>
          <w:p w:rsidR="00C467DC" w:rsidRPr="005B61A3" w:rsidRDefault="00C467DC" w:rsidP="00621361">
            <w:pPr>
              <w:pStyle w:val="a6"/>
              <w:tabs>
                <w:tab w:val="left" w:pos="1843"/>
                <w:tab w:val="left" w:pos="1985"/>
              </w:tabs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61A3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  <w:p w:rsidR="00C467DC" w:rsidRPr="005B61A3" w:rsidRDefault="00C467DC" w:rsidP="0062136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61A3">
              <w:rPr>
                <w:rFonts w:ascii="TH SarabunPSK" w:hAnsi="TH SarabunPSK" w:cs="TH SarabunPSK"/>
                <w:sz w:val="32"/>
                <w:szCs w:val="32"/>
                <w:cs/>
              </w:rPr>
              <w:t>(1-5)</w:t>
            </w:r>
          </w:p>
        </w:tc>
        <w:tc>
          <w:tcPr>
            <w:tcW w:w="1134" w:type="dxa"/>
          </w:tcPr>
          <w:p w:rsidR="00C467DC" w:rsidRPr="000C518B" w:rsidRDefault="00C467DC" w:rsidP="00621361">
            <w:pPr>
              <w:pStyle w:val="a6"/>
              <w:tabs>
                <w:tab w:val="left" w:pos="1843"/>
                <w:tab w:val="left" w:pos="1985"/>
              </w:tabs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518B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842" w:type="dxa"/>
          </w:tcPr>
          <w:p w:rsidR="00C467DC" w:rsidRPr="005B61A3" w:rsidRDefault="00C467DC" w:rsidP="00621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:rsidR="00C467DC" w:rsidRPr="005B61A3" w:rsidRDefault="00C467DC" w:rsidP="00621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วท,</w:t>
            </w:r>
            <w:r w:rsidR="00CC31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สวธ</w:t>
            </w:r>
          </w:p>
        </w:tc>
      </w:tr>
      <w:tr w:rsidR="00C467DC" w:rsidRPr="005B61A3" w:rsidTr="00AA36DA">
        <w:tc>
          <w:tcPr>
            <w:tcW w:w="8472" w:type="dxa"/>
          </w:tcPr>
          <w:p w:rsidR="00C467DC" w:rsidRPr="005B61A3" w:rsidRDefault="00C553CB" w:rsidP="00621361">
            <w:pPr>
              <w:pStyle w:val="a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C467DC" w:rsidRPr="005B61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ระดับความสำเร็จของการพัฒนาสถาบันวิจัยไม้กลายเป็นหินให้เป็น </w:t>
            </w:r>
            <w:r w:rsidR="00C467DC" w:rsidRPr="005B61A3">
              <w:rPr>
                <w:rFonts w:ascii="TH SarabunPSK" w:hAnsi="TH SarabunPSK" w:cs="TH SarabunPSK"/>
                <w:sz w:val="32"/>
                <w:szCs w:val="32"/>
              </w:rPr>
              <w:t xml:space="preserve">UNESCO Global </w:t>
            </w:r>
            <w:proofErr w:type="spellStart"/>
            <w:r w:rsidR="00C467DC" w:rsidRPr="005B61A3">
              <w:rPr>
                <w:rFonts w:ascii="TH SarabunPSK" w:hAnsi="TH SarabunPSK" w:cs="TH SarabunPSK"/>
                <w:sz w:val="32"/>
                <w:szCs w:val="32"/>
              </w:rPr>
              <w:t>Geopark</w:t>
            </w:r>
            <w:proofErr w:type="spellEnd"/>
          </w:p>
        </w:tc>
        <w:tc>
          <w:tcPr>
            <w:tcW w:w="1134" w:type="dxa"/>
          </w:tcPr>
          <w:p w:rsidR="00C467DC" w:rsidRPr="005B61A3" w:rsidRDefault="00C467DC" w:rsidP="00621361">
            <w:pPr>
              <w:pStyle w:val="a6"/>
              <w:tabs>
                <w:tab w:val="left" w:pos="1843"/>
                <w:tab w:val="left" w:pos="1985"/>
              </w:tabs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61A3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  <w:p w:rsidR="00C467DC" w:rsidRPr="005B61A3" w:rsidRDefault="00C467DC" w:rsidP="0062136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61A3">
              <w:rPr>
                <w:rFonts w:ascii="TH SarabunPSK" w:hAnsi="TH SarabunPSK" w:cs="TH SarabunPSK"/>
                <w:sz w:val="32"/>
                <w:szCs w:val="32"/>
                <w:cs/>
              </w:rPr>
              <w:t>(1-5)</w:t>
            </w:r>
          </w:p>
        </w:tc>
        <w:tc>
          <w:tcPr>
            <w:tcW w:w="1134" w:type="dxa"/>
          </w:tcPr>
          <w:p w:rsidR="00C467DC" w:rsidRPr="000C518B" w:rsidRDefault="00C467DC" w:rsidP="00621361">
            <w:pPr>
              <w:pStyle w:val="a6"/>
              <w:tabs>
                <w:tab w:val="left" w:pos="1843"/>
                <w:tab w:val="left" w:pos="1985"/>
              </w:tabs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C518B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842" w:type="dxa"/>
          </w:tcPr>
          <w:p w:rsidR="00C467DC" w:rsidRPr="005B61A3" w:rsidRDefault="00C467DC" w:rsidP="006213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</w:tcPr>
          <w:p w:rsidR="00C467DC" w:rsidRPr="005B61A3" w:rsidRDefault="00C467DC" w:rsidP="006213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</w:t>
            </w:r>
          </w:p>
        </w:tc>
      </w:tr>
    </w:tbl>
    <w:p w:rsidR="006E0A25" w:rsidRDefault="006E0A25" w:rsidP="008662C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800E4" w:rsidRDefault="009800E4" w:rsidP="008662C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800E4" w:rsidRDefault="009800E4" w:rsidP="008662CE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9800E4" w:rsidSect="002E755B">
      <w:pgSz w:w="15840" w:h="12240" w:orient="landscape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25E3"/>
    <w:multiLevelType w:val="hybridMultilevel"/>
    <w:tmpl w:val="88E40432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26AA0"/>
    <w:multiLevelType w:val="hybridMultilevel"/>
    <w:tmpl w:val="B2E6B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05309"/>
    <w:multiLevelType w:val="hybridMultilevel"/>
    <w:tmpl w:val="B2E6B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A2"/>
    <w:rsid w:val="00044488"/>
    <w:rsid w:val="000465D8"/>
    <w:rsid w:val="000531AC"/>
    <w:rsid w:val="00092ADA"/>
    <w:rsid w:val="00093274"/>
    <w:rsid w:val="000D5A48"/>
    <w:rsid w:val="000F6E84"/>
    <w:rsid w:val="00106D91"/>
    <w:rsid w:val="0012264A"/>
    <w:rsid w:val="001259BB"/>
    <w:rsid w:val="001407CE"/>
    <w:rsid w:val="001414AD"/>
    <w:rsid w:val="00142884"/>
    <w:rsid w:val="00147548"/>
    <w:rsid w:val="001C7DE3"/>
    <w:rsid w:val="001E1A15"/>
    <w:rsid w:val="001E5768"/>
    <w:rsid w:val="001F7335"/>
    <w:rsid w:val="002019EF"/>
    <w:rsid w:val="0022737B"/>
    <w:rsid w:val="00257B37"/>
    <w:rsid w:val="0029099D"/>
    <w:rsid w:val="002C2DA8"/>
    <w:rsid w:val="002E1FF7"/>
    <w:rsid w:val="002E2CE6"/>
    <w:rsid w:val="002E4DC2"/>
    <w:rsid w:val="002E755B"/>
    <w:rsid w:val="002F477D"/>
    <w:rsid w:val="002F6AF4"/>
    <w:rsid w:val="00330C92"/>
    <w:rsid w:val="00331D25"/>
    <w:rsid w:val="0037385C"/>
    <w:rsid w:val="00380C0C"/>
    <w:rsid w:val="00381B1A"/>
    <w:rsid w:val="003846AC"/>
    <w:rsid w:val="003A3457"/>
    <w:rsid w:val="004027F2"/>
    <w:rsid w:val="00426252"/>
    <w:rsid w:val="00432784"/>
    <w:rsid w:val="0046055A"/>
    <w:rsid w:val="0046298D"/>
    <w:rsid w:val="00463DC5"/>
    <w:rsid w:val="00472615"/>
    <w:rsid w:val="00475D23"/>
    <w:rsid w:val="00485B27"/>
    <w:rsid w:val="004C2E60"/>
    <w:rsid w:val="004E2770"/>
    <w:rsid w:val="004F2CA1"/>
    <w:rsid w:val="004F3236"/>
    <w:rsid w:val="00514D3E"/>
    <w:rsid w:val="005241BB"/>
    <w:rsid w:val="005715C5"/>
    <w:rsid w:val="005849C9"/>
    <w:rsid w:val="005A5ECD"/>
    <w:rsid w:val="005B61A3"/>
    <w:rsid w:val="005C267F"/>
    <w:rsid w:val="005D1808"/>
    <w:rsid w:val="005E5DE2"/>
    <w:rsid w:val="005E727C"/>
    <w:rsid w:val="00604832"/>
    <w:rsid w:val="00613290"/>
    <w:rsid w:val="0062070D"/>
    <w:rsid w:val="00621361"/>
    <w:rsid w:val="006613BF"/>
    <w:rsid w:val="00667A9B"/>
    <w:rsid w:val="00692906"/>
    <w:rsid w:val="00693AFC"/>
    <w:rsid w:val="006A3E93"/>
    <w:rsid w:val="006B5750"/>
    <w:rsid w:val="006E0A25"/>
    <w:rsid w:val="00702502"/>
    <w:rsid w:val="007208D6"/>
    <w:rsid w:val="007222E3"/>
    <w:rsid w:val="00733D72"/>
    <w:rsid w:val="0074516C"/>
    <w:rsid w:val="007A114D"/>
    <w:rsid w:val="007D0C3D"/>
    <w:rsid w:val="007D2BC6"/>
    <w:rsid w:val="00801D98"/>
    <w:rsid w:val="00812087"/>
    <w:rsid w:val="00821514"/>
    <w:rsid w:val="008410AA"/>
    <w:rsid w:val="0085661D"/>
    <w:rsid w:val="008662CE"/>
    <w:rsid w:val="008868A7"/>
    <w:rsid w:val="00886D1A"/>
    <w:rsid w:val="008A4E21"/>
    <w:rsid w:val="008E1A7C"/>
    <w:rsid w:val="008E2EAA"/>
    <w:rsid w:val="008E719D"/>
    <w:rsid w:val="00921B2A"/>
    <w:rsid w:val="009733C1"/>
    <w:rsid w:val="009800E4"/>
    <w:rsid w:val="00982477"/>
    <w:rsid w:val="009843AB"/>
    <w:rsid w:val="009A1225"/>
    <w:rsid w:val="009D39F4"/>
    <w:rsid w:val="009D6428"/>
    <w:rsid w:val="009D6539"/>
    <w:rsid w:val="009D72D1"/>
    <w:rsid w:val="00A40A2D"/>
    <w:rsid w:val="00A54D69"/>
    <w:rsid w:val="00A67858"/>
    <w:rsid w:val="00A705C5"/>
    <w:rsid w:val="00A72CD8"/>
    <w:rsid w:val="00A733FD"/>
    <w:rsid w:val="00A91B3D"/>
    <w:rsid w:val="00AA36DA"/>
    <w:rsid w:val="00AA5ACB"/>
    <w:rsid w:val="00AA7D3D"/>
    <w:rsid w:val="00AB294C"/>
    <w:rsid w:val="00AF00E1"/>
    <w:rsid w:val="00B3522D"/>
    <w:rsid w:val="00B736A2"/>
    <w:rsid w:val="00B84F23"/>
    <w:rsid w:val="00BC3CC7"/>
    <w:rsid w:val="00BD6514"/>
    <w:rsid w:val="00C44918"/>
    <w:rsid w:val="00C467DC"/>
    <w:rsid w:val="00C553CB"/>
    <w:rsid w:val="00C64204"/>
    <w:rsid w:val="00CC0FD3"/>
    <w:rsid w:val="00CC3107"/>
    <w:rsid w:val="00CF2E5D"/>
    <w:rsid w:val="00D0057E"/>
    <w:rsid w:val="00D06928"/>
    <w:rsid w:val="00D24598"/>
    <w:rsid w:val="00D51454"/>
    <w:rsid w:val="00D54263"/>
    <w:rsid w:val="00D606C6"/>
    <w:rsid w:val="00DA22EB"/>
    <w:rsid w:val="00DB6B9E"/>
    <w:rsid w:val="00DB7B0D"/>
    <w:rsid w:val="00DC47BC"/>
    <w:rsid w:val="00DF02E9"/>
    <w:rsid w:val="00E057E3"/>
    <w:rsid w:val="00E51A4B"/>
    <w:rsid w:val="00E577EB"/>
    <w:rsid w:val="00E60D66"/>
    <w:rsid w:val="00E8030F"/>
    <w:rsid w:val="00EC29E0"/>
    <w:rsid w:val="00ED7FE3"/>
    <w:rsid w:val="00F0119B"/>
    <w:rsid w:val="00F2730E"/>
    <w:rsid w:val="00F43C20"/>
    <w:rsid w:val="00F70D2B"/>
    <w:rsid w:val="00F70D60"/>
    <w:rsid w:val="00F74BAB"/>
    <w:rsid w:val="00F84D05"/>
    <w:rsid w:val="00F87475"/>
    <w:rsid w:val="00FD183F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47548"/>
    <w:pPr>
      <w:spacing w:after="0" w:line="240" w:lineRule="auto"/>
    </w:p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147548"/>
  </w:style>
  <w:style w:type="paragraph" w:styleId="a6">
    <w:name w:val="List Paragraph"/>
    <w:basedOn w:val="a"/>
    <w:uiPriority w:val="34"/>
    <w:qFormat/>
    <w:rsid w:val="0037385C"/>
    <w:pPr>
      <w:spacing w:after="160" w:line="259" w:lineRule="auto"/>
      <w:ind w:left="720"/>
      <w:contextualSpacing/>
    </w:pPr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F70D2B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a8">
    <w:name w:val="ท้ายกระดาษ อักขระ"/>
    <w:basedOn w:val="a0"/>
    <w:link w:val="a7"/>
    <w:uiPriority w:val="99"/>
    <w:rsid w:val="00F70D2B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F70D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70D2B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unhideWhenUsed/>
    <w:rsid w:val="0060483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47548"/>
    <w:pPr>
      <w:spacing w:after="0" w:line="240" w:lineRule="auto"/>
    </w:p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147548"/>
  </w:style>
  <w:style w:type="paragraph" w:styleId="a6">
    <w:name w:val="List Paragraph"/>
    <w:basedOn w:val="a"/>
    <w:uiPriority w:val="34"/>
    <w:qFormat/>
    <w:rsid w:val="0037385C"/>
    <w:pPr>
      <w:spacing w:after="160" w:line="259" w:lineRule="auto"/>
      <w:ind w:left="720"/>
      <w:contextualSpacing/>
    </w:pPr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F70D2B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a8">
    <w:name w:val="ท้ายกระดาษ อักขระ"/>
    <w:basedOn w:val="a0"/>
    <w:link w:val="a7"/>
    <w:uiPriority w:val="99"/>
    <w:rsid w:val="00F70D2B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F70D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70D2B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unhideWhenUsed/>
    <w:rsid w:val="0060483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plan</cp:lastModifiedBy>
  <cp:revision>101</cp:revision>
  <cp:lastPrinted>2020-04-07T03:32:00Z</cp:lastPrinted>
  <dcterms:created xsi:type="dcterms:W3CDTF">2020-02-12T02:18:00Z</dcterms:created>
  <dcterms:modified xsi:type="dcterms:W3CDTF">2020-07-10T07:01:00Z</dcterms:modified>
</cp:coreProperties>
</file>